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224029"/>
        <w:docPartObj>
          <w:docPartGallery w:val="Cover Pages"/>
          <w:docPartUnique/>
        </w:docPartObj>
      </w:sdtPr>
      <w:sdtEndPr>
        <w:rPr>
          <w:lang w:val="es-CO"/>
        </w:rPr>
      </w:sdtEndPr>
      <w:sdtContent>
        <w:p w:rsidR="004C542A" w:rsidRDefault="004C542A">
          <w:pPr>
            <w:rPr>
              <w:lang w:val="es-ES"/>
            </w:rPr>
          </w:pPr>
        </w:p>
        <w:p w:rsidR="004C542A" w:rsidRDefault="00716C92">
          <w:pPr>
            <w:rPr>
              <w:lang w:val="es-ES"/>
            </w:rPr>
          </w:pPr>
          <w:r w:rsidRPr="00716C92">
            <w:rPr>
              <w:noProof/>
              <w:lang w:val="es-ES"/>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529;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927468" w:rsidRDefault="00927468">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927468" w:rsidRDefault="00927468">
                        <w:pPr>
                          <w:spacing w:after="0"/>
                          <w:rPr>
                            <w:b/>
                            <w:bCs/>
                            <w:color w:val="808080" w:themeColor="text1" w:themeTint="7F"/>
                            <w:sz w:val="32"/>
                            <w:szCs w:val="32"/>
                            <w:lang w:val="es-ES"/>
                          </w:rPr>
                        </w:pPr>
                      </w:p>
                    </w:txbxContent>
                  </v:textbox>
                </v:rect>
                <v:rect id="_x0000_s1039" style="position:absolute;left:6494;top:11160;width:4998;height:2482;mso-position-horizontal-relative:margin;mso-position-vertical-relative:margin" filled="f" stroked="f">
                  <v:textbox style="mso-next-textbox:#_x0000_s1039;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927468" w:rsidRDefault="00927468">
                            <w:pPr>
                              <w:jc w:val="right"/>
                              <w:rPr>
                                <w:sz w:val="96"/>
                                <w:szCs w:val="96"/>
                                <w:lang w:val="es-ES"/>
                              </w:rPr>
                            </w:pPr>
                            <w:r>
                              <w:rPr>
                                <w:sz w:val="96"/>
                                <w:szCs w:val="96"/>
                                <w:lang w:val="es-ES"/>
                              </w:rPr>
                              <w:t>11</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927468" w:rsidRDefault="00927468">
                            <w:pPr>
                              <w:spacing w:after="0"/>
                              <w:rPr>
                                <w:b/>
                                <w:bCs/>
                                <w:color w:val="1F497D" w:themeColor="text2"/>
                                <w:sz w:val="72"/>
                                <w:szCs w:val="72"/>
                                <w:lang w:val="es-ES"/>
                              </w:rPr>
                            </w:pPr>
                            <w:r>
                              <w:rPr>
                                <w:b/>
                                <w:bCs/>
                                <w:color w:val="1F497D" w:themeColor="text2"/>
                                <w:sz w:val="72"/>
                                <w:szCs w:val="72"/>
                                <w:lang w:val="es-ES"/>
                              </w:rPr>
                              <w:t>PLAN DE ESTUDIOS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927468" w:rsidRDefault="00927468">
                            <w:pPr>
                              <w:rPr>
                                <w:b/>
                                <w:bCs/>
                                <w:color w:val="4F81BD" w:themeColor="accent1"/>
                                <w:sz w:val="40"/>
                                <w:szCs w:val="40"/>
                                <w:lang w:val="es-ES"/>
                              </w:rPr>
                            </w:pPr>
                            <w:r>
                              <w:rPr>
                                <w:b/>
                                <w:bCs/>
                                <w:color w:val="4F81BD" w:themeColor="accent1"/>
                                <w:sz w:val="40"/>
                                <w:szCs w:val="40"/>
                                <w:lang w:val="es-ES"/>
                              </w:rPr>
                              <w:t>COMPONENTE TECNICO CIENTIFICO</w:t>
                            </w:r>
                          </w:p>
                        </w:sdtContent>
                      </w:sdt>
                      <w:sdt>
                        <w:sdtPr>
                          <w:rPr>
                            <w:b/>
                            <w:bCs/>
                            <w:color w:val="808080" w:themeColor="text1" w:themeTint="7F"/>
                            <w:sz w:val="32"/>
                            <w:szCs w:val="32"/>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927468" w:rsidRDefault="00927468">
                            <w:pPr>
                              <w:rPr>
                                <w:b/>
                                <w:bCs/>
                                <w:color w:val="808080" w:themeColor="text1" w:themeTint="7F"/>
                                <w:sz w:val="32"/>
                                <w:szCs w:val="32"/>
                                <w:lang w:val="es-ES"/>
                              </w:rPr>
                            </w:pPr>
                            <w:r>
                              <w:rPr>
                                <w:b/>
                                <w:bCs/>
                                <w:color w:val="808080" w:themeColor="text1" w:themeTint="7F"/>
                                <w:sz w:val="32"/>
                                <w:szCs w:val="32"/>
                              </w:rPr>
                              <w:t>CICLO_10 y 11 B_</w:t>
                            </w:r>
                          </w:p>
                        </w:sdtContent>
                      </w:sdt>
                      <w:p w:rsidR="00927468" w:rsidRDefault="00927468">
                        <w:pPr>
                          <w:rPr>
                            <w:b/>
                            <w:bCs/>
                            <w:color w:val="808080" w:themeColor="text1" w:themeTint="7F"/>
                            <w:sz w:val="32"/>
                            <w:szCs w:val="32"/>
                            <w:lang w:val="es-ES"/>
                          </w:rPr>
                        </w:pPr>
                      </w:p>
                    </w:txbxContent>
                  </v:textbox>
                </v:rect>
                <w10:wrap anchorx="page" anchory="margin"/>
              </v:group>
            </w:pict>
          </w:r>
        </w:p>
        <w:p w:rsidR="004C542A" w:rsidRDefault="004C542A">
          <w:r>
            <w:br w:type="page"/>
          </w:r>
        </w:p>
      </w:sdtContent>
    </w:sdt>
    <w:p w:rsidR="0049020A" w:rsidRDefault="004C542A">
      <w:pPr>
        <w:rPr>
          <w:b/>
          <w:sz w:val="40"/>
          <w:szCs w:val="40"/>
        </w:rPr>
      </w:pPr>
      <w:r w:rsidRPr="004C542A">
        <w:rPr>
          <w:b/>
          <w:sz w:val="40"/>
          <w:szCs w:val="40"/>
        </w:rPr>
        <w:lastRenderedPageBreak/>
        <w:t>PASO 1</w:t>
      </w:r>
    </w:p>
    <w:p w:rsidR="006A14A7" w:rsidRDefault="004C542A" w:rsidP="006A14A7">
      <w:pPr>
        <w:rPr>
          <w:b/>
          <w:sz w:val="40"/>
          <w:szCs w:val="40"/>
        </w:rPr>
      </w:pPr>
      <w:r>
        <w:rPr>
          <w:b/>
          <w:sz w:val="40"/>
          <w:szCs w:val="40"/>
        </w:rPr>
        <w:t>Fecha:</w:t>
      </w:r>
      <w:r w:rsidR="006A14A7" w:rsidRPr="006A14A7">
        <w:rPr>
          <w:b/>
          <w:sz w:val="40"/>
          <w:szCs w:val="40"/>
        </w:rPr>
        <w:t xml:space="preserve"> </w:t>
      </w:r>
      <w:r w:rsidR="005B112B">
        <w:rPr>
          <w:b/>
          <w:sz w:val="40"/>
          <w:szCs w:val="40"/>
        </w:rPr>
        <w:t>viernes 18 de marzo</w:t>
      </w:r>
      <w:r w:rsidR="00F816D9">
        <w:rPr>
          <w:b/>
          <w:sz w:val="40"/>
          <w:szCs w:val="40"/>
        </w:rPr>
        <w:t xml:space="preserve"> de 2011</w:t>
      </w:r>
    </w:p>
    <w:p w:rsidR="006A14A7" w:rsidRPr="004C542A" w:rsidRDefault="00F816D9" w:rsidP="006A14A7">
      <w:pPr>
        <w:rPr>
          <w:b/>
          <w:sz w:val="40"/>
          <w:szCs w:val="40"/>
        </w:rPr>
      </w:pPr>
      <w:r>
        <w:rPr>
          <w:b/>
          <w:sz w:val="40"/>
          <w:szCs w:val="40"/>
        </w:rPr>
        <w:t xml:space="preserve">Componente  o   Área: Técnico-científico CN- </w:t>
      </w:r>
      <w:r w:rsidR="005B112B">
        <w:rPr>
          <w:b/>
          <w:sz w:val="40"/>
          <w:szCs w:val="40"/>
        </w:rPr>
        <w:t>Viernes am</w:t>
      </w:r>
    </w:p>
    <w:p w:rsidR="004C542A" w:rsidRDefault="004C542A">
      <w:pPr>
        <w:rPr>
          <w:b/>
          <w:sz w:val="40"/>
          <w:szCs w:val="40"/>
        </w:rPr>
      </w:pPr>
      <w:r>
        <w:rPr>
          <w:b/>
          <w:sz w:val="40"/>
          <w:szCs w:val="40"/>
        </w:rPr>
        <w:t xml:space="preserve">Docentes participantes </w:t>
      </w:r>
    </w:p>
    <w:p w:rsidR="005B112B" w:rsidRDefault="005B112B">
      <w:pPr>
        <w:rPr>
          <w:b/>
          <w:sz w:val="40"/>
          <w:szCs w:val="40"/>
        </w:rPr>
      </w:pPr>
      <w:r w:rsidRPr="005B112B">
        <w:rPr>
          <w:b/>
          <w:sz w:val="40"/>
          <w:szCs w:val="40"/>
          <w:highlight w:val="yellow"/>
        </w:rPr>
        <w:t>Nota:</w:t>
      </w:r>
      <w:r>
        <w:rPr>
          <w:b/>
          <w:sz w:val="40"/>
          <w:szCs w:val="40"/>
        </w:rPr>
        <w:t xml:space="preserve"> Continuación trabajo de los compañeros del martes pm</w:t>
      </w:r>
    </w:p>
    <w:tbl>
      <w:tblPr>
        <w:tblStyle w:val="Cuadrculamedia1-nfasis5"/>
        <w:tblW w:w="0" w:type="auto"/>
        <w:tblLook w:val="04A0"/>
      </w:tblPr>
      <w:tblGrid>
        <w:gridCol w:w="3240"/>
        <w:gridCol w:w="3240"/>
        <w:gridCol w:w="3241"/>
        <w:gridCol w:w="3362"/>
      </w:tblGrid>
      <w:tr w:rsidR="0049020A" w:rsidTr="00213AD7">
        <w:trPr>
          <w:cnfStyle w:val="100000000000"/>
          <w:trHeight w:val="263"/>
        </w:trPr>
        <w:tc>
          <w:tcPr>
            <w:cnfStyle w:val="001000000000"/>
            <w:tcW w:w="3240" w:type="dxa"/>
          </w:tcPr>
          <w:p w:rsidR="0049020A" w:rsidRDefault="006A14A7">
            <w:r>
              <w:t xml:space="preserve">NOMBRE </w:t>
            </w:r>
          </w:p>
        </w:tc>
        <w:tc>
          <w:tcPr>
            <w:tcW w:w="3240" w:type="dxa"/>
          </w:tcPr>
          <w:p w:rsidR="0049020A" w:rsidRDefault="006A14A7">
            <w:pPr>
              <w:cnfStyle w:val="100000000000"/>
            </w:pPr>
            <w:r>
              <w:t>INSTITUCIÓN EDUCATIVA</w:t>
            </w:r>
          </w:p>
        </w:tc>
        <w:tc>
          <w:tcPr>
            <w:tcW w:w="3241" w:type="dxa"/>
          </w:tcPr>
          <w:p w:rsidR="0049020A" w:rsidRDefault="006A14A7">
            <w:pPr>
              <w:cnfStyle w:val="100000000000"/>
            </w:pPr>
            <w:r>
              <w:t>ÁREA</w:t>
            </w:r>
          </w:p>
        </w:tc>
        <w:tc>
          <w:tcPr>
            <w:tcW w:w="3362" w:type="dxa"/>
          </w:tcPr>
          <w:p w:rsidR="0049020A" w:rsidRDefault="006A14A7">
            <w:pPr>
              <w:cnfStyle w:val="100000000000"/>
            </w:pPr>
            <w:r>
              <w:t>CORREO</w:t>
            </w:r>
          </w:p>
        </w:tc>
      </w:tr>
      <w:tr w:rsidR="0049020A" w:rsidTr="00213AD7">
        <w:trPr>
          <w:cnfStyle w:val="000000100000"/>
          <w:trHeight w:val="248"/>
        </w:trPr>
        <w:tc>
          <w:tcPr>
            <w:cnfStyle w:val="001000000000"/>
            <w:tcW w:w="3240" w:type="dxa"/>
          </w:tcPr>
          <w:p w:rsidR="0049020A" w:rsidRDefault="00B214FF">
            <w:r>
              <w:t xml:space="preserve">Carlos </w:t>
            </w:r>
            <w:r w:rsidR="00F816D9">
              <w:t xml:space="preserve">A. </w:t>
            </w:r>
            <w:r>
              <w:t>Arroyave Henao</w:t>
            </w:r>
          </w:p>
        </w:tc>
        <w:tc>
          <w:tcPr>
            <w:tcW w:w="3240" w:type="dxa"/>
          </w:tcPr>
          <w:p w:rsidR="0049020A" w:rsidRDefault="005B112B">
            <w:pPr>
              <w:cnfStyle w:val="000000100000"/>
            </w:pPr>
            <w:r>
              <w:t>monseñor victor wiedemann</w:t>
            </w:r>
          </w:p>
        </w:tc>
        <w:tc>
          <w:tcPr>
            <w:tcW w:w="3241" w:type="dxa"/>
          </w:tcPr>
          <w:p w:rsidR="0049020A" w:rsidRDefault="00B214FF">
            <w:pPr>
              <w:cnfStyle w:val="000000100000"/>
            </w:pPr>
            <w:r>
              <w:t>CIENCIAS</w:t>
            </w:r>
            <w:r w:rsidR="005D54D0">
              <w:t xml:space="preserve"> NATURALES</w:t>
            </w:r>
          </w:p>
        </w:tc>
        <w:tc>
          <w:tcPr>
            <w:tcW w:w="3362" w:type="dxa"/>
          </w:tcPr>
          <w:p w:rsidR="0049020A" w:rsidRDefault="00B214FF">
            <w:pPr>
              <w:cnfStyle w:val="000000100000"/>
            </w:pPr>
            <w:r>
              <w:t>Carlosarroyave17@une.net.co</w:t>
            </w:r>
          </w:p>
        </w:tc>
      </w:tr>
      <w:tr w:rsidR="0049020A" w:rsidTr="00213AD7">
        <w:trPr>
          <w:trHeight w:val="263"/>
        </w:trPr>
        <w:tc>
          <w:tcPr>
            <w:cnfStyle w:val="001000000000"/>
            <w:tcW w:w="3240" w:type="dxa"/>
          </w:tcPr>
          <w:p w:rsidR="0049020A" w:rsidRDefault="00B214FF">
            <w:r>
              <w:t>Cinthya Maria Afanador Sandoval</w:t>
            </w:r>
          </w:p>
        </w:tc>
        <w:tc>
          <w:tcPr>
            <w:tcW w:w="3240" w:type="dxa"/>
          </w:tcPr>
          <w:p w:rsidR="0049020A" w:rsidRDefault="005B112B">
            <w:pPr>
              <w:cnfStyle w:val="000000000000"/>
            </w:pPr>
            <w:r>
              <w:t>monseñor victor wiedemann</w:t>
            </w:r>
          </w:p>
        </w:tc>
        <w:tc>
          <w:tcPr>
            <w:tcW w:w="3241" w:type="dxa"/>
          </w:tcPr>
          <w:p w:rsidR="0049020A" w:rsidRDefault="00B214FF">
            <w:pPr>
              <w:cnfStyle w:val="000000000000"/>
            </w:pPr>
            <w:r>
              <w:t>CIENCIAS</w:t>
            </w:r>
            <w:r w:rsidR="005D54D0">
              <w:t xml:space="preserve"> NATURALES</w:t>
            </w:r>
          </w:p>
        </w:tc>
        <w:tc>
          <w:tcPr>
            <w:tcW w:w="3362" w:type="dxa"/>
          </w:tcPr>
          <w:p w:rsidR="0049020A" w:rsidRPr="00B214FF" w:rsidRDefault="00B214FF">
            <w:pPr>
              <w:cnfStyle w:val="000000000000"/>
              <w:rPr>
                <w:rFonts w:ascii="MS Mincho" w:eastAsia="MS Mincho" w:hAnsi="MS Mincho" w:cs="MS Mincho"/>
              </w:rPr>
            </w:pPr>
            <w:r>
              <w:t>Cinthyafanador2007</w:t>
            </w:r>
            <w:r>
              <w:rPr>
                <w:rFonts w:ascii="MS Mincho" w:eastAsia="MS Mincho" w:hAnsi="MS Mincho" w:cs="MS Mincho"/>
              </w:rPr>
              <w:t>@hotmail.com</w:t>
            </w:r>
          </w:p>
        </w:tc>
      </w:tr>
      <w:tr w:rsidR="0049020A" w:rsidTr="00213AD7">
        <w:trPr>
          <w:cnfStyle w:val="000000100000"/>
          <w:trHeight w:val="263"/>
        </w:trPr>
        <w:tc>
          <w:tcPr>
            <w:cnfStyle w:val="001000000000"/>
            <w:tcW w:w="3240" w:type="dxa"/>
          </w:tcPr>
          <w:p w:rsidR="0049020A" w:rsidRDefault="005B112B">
            <w:r>
              <w:t>Bladimir Vera Marin</w:t>
            </w:r>
          </w:p>
        </w:tc>
        <w:tc>
          <w:tcPr>
            <w:tcW w:w="3240" w:type="dxa"/>
          </w:tcPr>
          <w:p w:rsidR="0049020A" w:rsidRDefault="005B112B">
            <w:pPr>
              <w:cnfStyle w:val="000000100000"/>
            </w:pPr>
            <w:r>
              <w:t>San Agustín</w:t>
            </w:r>
          </w:p>
        </w:tc>
        <w:tc>
          <w:tcPr>
            <w:tcW w:w="3241" w:type="dxa"/>
          </w:tcPr>
          <w:p w:rsidR="0049020A" w:rsidRDefault="005B112B">
            <w:pPr>
              <w:cnfStyle w:val="000000100000"/>
            </w:pPr>
            <w:r>
              <w:t xml:space="preserve">CIENCIAS NATURALES </w:t>
            </w:r>
          </w:p>
        </w:tc>
        <w:tc>
          <w:tcPr>
            <w:tcW w:w="3362" w:type="dxa"/>
          </w:tcPr>
          <w:p w:rsidR="0049020A" w:rsidRDefault="005B112B">
            <w:pPr>
              <w:cnfStyle w:val="000000100000"/>
            </w:pPr>
            <w:r>
              <w:t>iesa.bladimir.iesa@gamil.com</w:t>
            </w:r>
          </w:p>
        </w:tc>
      </w:tr>
      <w:tr w:rsidR="0049020A" w:rsidTr="00213AD7">
        <w:trPr>
          <w:trHeight w:val="248"/>
        </w:trPr>
        <w:tc>
          <w:tcPr>
            <w:cnfStyle w:val="001000000000"/>
            <w:tcW w:w="3240" w:type="dxa"/>
          </w:tcPr>
          <w:p w:rsidR="0049020A" w:rsidRDefault="005B112B">
            <w:r>
              <w:t>Carlos Alberto Urrego Salazar</w:t>
            </w:r>
          </w:p>
        </w:tc>
        <w:tc>
          <w:tcPr>
            <w:tcW w:w="3240" w:type="dxa"/>
          </w:tcPr>
          <w:p w:rsidR="0049020A" w:rsidRDefault="005B112B">
            <w:pPr>
              <w:cnfStyle w:val="000000000000"/>
            </w:pPr>
            <w:r>
              <w:t>CASD</w:t>
            </w:r>
          </w:p>
        </w:tc>
        <w:tc>
          <w:tcPr>
            <w:tcW w:w="3241" w:type="dxa"/>
          </w:tcPr>
          <w:p w:rsidR="0049020A" w:rsidRDefault="005B112B">
            <w:pPr>
              <w:cnfStyle w:val="000000000000"/>
            </w:pPr>
            <w:r>
              <w:t>CIENCIAS NATURALES</w:t>
            </w:r>
          </w:p>
        </w:tc>
        <w:tc>
          <w:tcPr>
            <w:tcW w:w="3362" w:type="dxa"/>
          </w:tcPr>
          <w:p w:rsidR="0049020A" w:rsidRDefault="005B112B">
            <w:pPr>
              <w:cnfStyle w:val="000000000000"/>
            </w:pPr>
            <w:r>
              <w:t>Carlos83981@yahoo.es</w:t>
            </w:r>
          </w:p>
        </w:tc>
      </w:tr>
      <w:tr w:rsidR="0049020A" w:rsidTr="00213AD7">
        <w:trPr>
          <w:cnfStyle w:val="000000100000"/>
          <w:trHeight w:val="263"/>
        </w:trPr>
        <w:tc>
          <w:tcPr>
            <w:cnfStyle w:val="001000000000"/>
            <w:tcW w:w="3240" w:type="dxa"/>
          </w:tcPr>
          <w:p w:rsidR="0049020A" w:rsidRDefault="005B112B">
            <w:r>
              <w:t>Christian Giraldo Macias</w:t>
            </w:r>
          </w:p>
        </w:tc>
        <w:tc>
          <w:tcPr>
            <w:tcW w:w="3240" w:type="dxa"/>
          </w:tcPr>
          <w:p w:rsidR="0049020A" w:rsidRDefault="005B112B">
            <w:pPr>
              <w:cnfStyle w:val="000000100000"/>
            </w:pPr>
            <w:r>
              <w:t>Alfonso Upegui Orozco</w:t>
            </w:r>
          </w:p>
        </w:tc>
        <w:tc>
          <w:tcPr>
            <w:tcW w:w="3241" w:type="dxa"/>
          </w:tcPr>
          <w:p w:rsidR="0049020A" w:rsidRDefault="005B112B">
            <w:pPr>
              <w:cnfStyle w:val="000000100000"/>
            </w:pPr>
            <w:r>
              <w:t>CIENCIAS NATURALES</w:t>
            </w:r>
          </w:p>
        </w:tc>
        <w:tc>
          <w:tcPr>
            <w:tcW w:w="3362" w:type="dxa"/>
          </w:tcPr>
          <w:p w:rsidR="0049020A" w:rsidRDefault="005B112B">
            <w:pPr>
              <w:cnfStyle w:val="000000100000"/>
            </w:pPr>
            <w:r>
              <w:t>cristianfgm@hotmail.com</w:t>
            </w:r>
          </w:p>
        </w:tc>
      </w:tr>
      <w:tr w:rsidR="00213AD7" w:rsidTr="00213AD7">
        <w:trPr>
          <w:trHeight w:val="263"/>
        </w:trPr>
        <w:tc>
          <w:tcPr>
            <w:cnfStyle w:val="001000000000"/>
            <w:tcW w:w="3240" w:type="dxa"/>
          </w:tcPr>
          <w:p w:rsidR="00213AD7" w:rsidRDefault="00213AD7">
            <w:r>
              <w:t xml:space="preserve">Mauricio Restrepo </w:t>
            </w:r>
          </w:p>
        </w:tc>
        <w:tc>
          <w:tcPr>
            <w:tcW w:w="3240" w:type="dxa"/>
          </w:tcPr>
          <w:p w:rsidR="00213AD7" w:rsidRDefault="00213AD7">
            <w:pPr>
              <w:cnfStyle w:val="000000000000"/>
            </w:pPr>
            <w:r>
              <w:t>CASD</w:t>
            </w:r>
          </w:p>
        </w:tc>
        <w:tc>
          <w:tcPr>
            <w:tcW w:w="3241" w:type="dxa"/>
          </w:tcPr>
          <w:p w:rsidR="00213AD7" w:rsidRDefault="00213AD7">
            <w:pPr>
              <w:cnfStyle w:val="000000000000"/>
            </w:pPr>
            <w:r>
              <w:t>CIENCIAS NATURALES</w:t>
            </w:r>
          </w:p>
        </w:tc>
        <w:tc>
          <w:tcPr>
            <w:tcW w:w="3362" w:type="dxa"/>
          </w:tcPr>
          <w:p w:rsidR="00213AD7" w:rsidRDefault="00213AD7">
            <w:pPr>
              <w:cnfStyle w:val="000000000000"/>
            </w:pPr>
            <w:r>
              <w:t>maresoroz@gmail.com</w:t>
            </w:r>
          </w:p>
        </w:tc>
      </w:tr>
    </w:tbl>
    <w:p w:rsidR="00D52F45" w:rsidRDefault="00D52F45"/>
    <w:p w:rsidR="004C542A" w:rsidRDefault="004C542A"/>
    <w:p w:rsidR="004C542A" w:rsidRDefault="004C542A"/>
    <w:p w:rsidR="00213AD7" w:rsidRDefault="00213AD7"/>
    <w:p w:rsidR="004C542A" w:rsidRDefault="004C542A"/>
    <w:p w:rsidR="004C542A" w:rsidRDefault="004C542A"/>
    <w:p w:rsidR="0049020A" w:rsidRDefault="00D52F45">
      <w:pPr>
        <w:rPr>
          <w:b/>
          <w:sz w:val="28"/>
          <w:szCs w:val="28"/>
        </w:rPr>
      </w:pPr>
      <w:r w:rsidRPr="00D52F45">
        <w:rPr>
          <w:b/>
          <w:sz w:val="28"/>
          <w:szCs w:val="28"/>
        </w:rPr>
        <w:t>ESTANDARES</w:t>
      </w:r>
    </w:p>
    <w:p w:rsidR="004C542A" w:rsidRPr="00D52F45" w:rsidRDefault="004C542A">
      <w:pPr>
        <w:rPr>
          <w:b/>
          <w:sz w:val="28"/>
          <w:szCs w:val="28"/>
        </w:rPr>
      </w:pPr>
      <w:r>
        <w:rPr>
          <w:b/>
          <w:sz w:val="28"/>
          <w:szCs w:val="28"/>
        </w:rPr>
        <w:t xml:space="preserve">CICLO </w:t>
      </w:r>
      <w:r w:rsidR="005C5665">
        <w:rPr>
          <w:b/>
          <w:sz w:val="28"/>
          <w:szCs w:val="28"/>
        </w:rPr>
        <w:t>1</w:t>
      </w:r>
      <w:r>
        <w:rPr>
          <w:b/>
          <w:sz w:val="28"/>
          <w:szCs w:val="28"/>
        </w:rPr>
        <w:t>0_</w:t>
      </w:r>
      <w:r w:rsidR="005C5665">
        <w:rPr>
          <w:b/>
          <w:sz w:val="28"/>
          <w:szCs w:val="28"/>
        </w:rPr>
        <w:t>11</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2629"/>
        <w:gridCol w:w="2629"/>
        <w:gridCol w:w="2629"/>
        <w:gridCol w:w="2630"/>
      </w:tblGrid>
      <w:tr w:rsidR="0049020A" w:rsidTr="006A14A7">
        <w:trPr>
          <w:cnfStyle w:val="100000000000"/>
        </w:trPr>
        <w:tc>
          <w:tcPr>
            <w:cnfStyle w:val="001000000000"/>
            <w:tcW w:w="2629" w:type="dxa"/>
            <w:tcBorders>
              <w:bottom w:val="none" w:sz="0" w:space="0" w:color="auto"/>
            </w:tcBorders>
          </w:tcPr>
          <w:p w:rsidR="0049020A" w:rsidRPr="00A67093" w:rsidRDefault="0049020A" w:rsidP="00A67093">
            <w:pPr>
              <w:jc w:val="both"/>
              <w:rPr>
                <w:rFonts w:cstheme="minorHAnsi"/>
                <w:sz w:val="24"/>
                <w:szCs w:val="24"/>
              </w:rPr>
            </w:pPr>
            <w:r w:rsidRPr="00A67093">
              <w:rPr>
                <w:rFonts w:cstheme="minorHAnsi"/>
                <w:sz w:val="24"/>
                <w:szCs w:val="24"/>
              </w:rPr>
              <w:t>ENUNCIADO</w:t>
            </w:r>
          </w:p>
        </w:tc>
        <w:tc>
          <w:tcPr>
            <w:tcW w:w="2629" w:type="dxa"/>
            <w:tcBorders>
              <w:bottom w:val="none" w:sz="0" w:space="0" w:color="auto"/>
            </w:tcBorders>
          </w:tcPr>
          <w:p w:rsidR="0049020A" w:rsidRPr="00A67093" w:rsidRDefault="0049020A" w:rsidP="00A67093">
            <w:pPr>
              <w:jc w:val="both"/>
              <w:cnfStyle w:val="100000000000"/>
              <w:rPr>
                <w:rFonts w:cstheme="minorHAnsi"/>
                <w:color w:val="EEECE1" w:themeColor="background2"/>
                <w:sz w:val="24"/>
                <w:szCs w:val="24"/>
              </w:rPr>
            </w:pPr>
            <w:r w:rsidRPr="00A67093">
              <w:rPr>
                <w:rFonts w:cstheme="minorHAnsi"/>
                <w:color w:val="EEECE1" w:themeColor="background2"/>
                <w:sz w:val="24"/>
                <w:szCs w:val="24"/>
              </w:rPr>
              <w:t>1.</w:t>
            </w:r>
            <w:r w:rsidR="00B214FF" w:rsidRPr="00A67093">
              <w:rPr>
                <w:rFonts w:cstheme="minorHAnsi"/>
                <w:color w:val="EEECE1" w:themeColor="background2"/>
                <w:sz w:val="24"/>
                <w:szCs w:val="24"/>
              </w:rPr>
              <w:t xml:space="preserve"> Entorno vivo</w:t>
            </w:r>
          </w:p>
        </w:tc>
        <w:tc>
          <w:tcPr>
            <w:tcW w:w="2629" w:type="dxa"/>
            <w:tcBorders>
              <w:bottom w:val="none" w:sz="0" w:space="0" w:color="auto"/>
            </w:tcBorders>
          </w:tcPr>
          <w:p w:rsidR="0049020A" w:rsidRPr="00A67093" w:rsidRDefault="0049020A" w:rsidP="00A67093">
            <w:pPr>
              <w:jc w:val="both"/>
              <w:cnfStyle w:val="100000000000"/>
              <w:rPr>
                <w:rFonts w:cstheme="minorHAnsi"/>
                <w:color w:val="EEECE1" w:themeColor="background2"/>
                <w:sz w:val="24"/>
                <w:szCs w:val="24"/>
              </w:rPr>
            </w:pPr>
            <w:r w:rsidRPr="00A67093">
              <w:rPr>
                <w:rFonts w:cstheme="minorHAnsi"/>
                <w:color w:val="EEECE1" w:themeColor="background2"/>
                <w:sz w:val="24"/>
                <w:szCs w:val="24"/>
              </w:rPr>
              <w:t>2.</w:t>
            </w:r>
            <w:r w:rsidR="00A67093">
              <w:rPr>
                <w:rFonts w:cstheme="minorHAnsi"/>
                <w:color w:val="EEECE1" w:themeColor="background2"/>
                <w:sz w:val="24"/>
                <w:szCs w:val="24"/>
              </w:rPr>
              <w:t xml:space="preserve"> </w:t>
            </w:r>
            <w:r w:rsidR="00B214FF" w:rsidRPr="00A67093">
              <w:rPr>
                <w:rFonts w:cstheme="minorHAnsi"/>
                <w:color w:val="EEECE1" w:themeColor="background2"/>
                <w:sz w:val="24"/>
                <w:szCs w:val="24"/>
              </w:rPr>
              <w:t>Entorno físico-</w:t>
            </w:r>
            <w:r w:rsidR="005B112B" w:rsidRPr="00A67093">
              <w:rPr>
                <w:rFonts w:cstheme="minorHAnsi"/>
                <w:color w:val="EEECE1" w:themeColor="background2"/>
                <w:sz w:val="24"/>
                <w:szCs w:val="24"/>
              </w:rPr>
              <w:t>químico</w:t>
            </w:r>
          </w:p>
        </w:tc>
        <w:tc>
          <w:tcPr>
            <w:tcW w:w="2629" w:type="dxa"/>
            <w:tcBorders>
              <w:bottom w:val="none" w:sz="0" w:space="0" w:color="auto"/>
            </w:tcBorders>
          </w:tcPr>
          <w:p w:rsidR="00B214FF" w:rsidRPr="00A67093" w:rsidRDefault="0049020A" w:rsidP="00A67093">
            <w:pPr>
              <w:autoSpaceDE w:val="0"/>
              <w:autoSpaceDN w:val="0"/>
              <w:adjustRightInd w:val="0"/>
              <w:jc w:val="both"/>
              <w:cnfStyle w:val="100000000000"/>
              <w:rPr>
                <w:rFonts w:cstheme="minorHAnsi"/>
                <w:b w:val="0"/>
                <w:bCs w:val="0"/>
                <w:color w:val="EEECE1" w:themeColor="background2"/>
                <w:sz w:val="24"/>
                <w:szCs w:val="24"/>
              </w:rPr>
            </w:pPr>
            <w:r w:rsidRPr="00A67093">
              <w:rPr>
                <w:rFonts w:cstheme="minorHAnsi"/>
                <w:color w:val="EEECE1" w:themeColor="background2"/>
                <w:sz w:val="24"/>
                <w:szCs w:val="24"/>
              </w:rPr>
              <w:t>3</w:t>
            </w:r>
            <w:r w:rsidR="00A67093">
              <w:rPr>
                <w:rFonts w:cstheme="minorHAnsi"/>
                <w:color w:val="EEECE1" w:themeColor="background2"/>
                <w:sz w:val="24"/>
                <w:szCs w:val="24"/>
              </w:rPr>
              <w:t xml:space="preserve">. </w:t>
            </w:r>
            <w:r w:rsidR="00B214FF" w:rsidRPr="00A67093">
              <w:rPr>
                <w:rFonts w:cstheme="minorHAnsi"/>
                <w:color w:val="EEECE1" w:themeColor="background2"/>
                <w:sz w:val="24"/>
                <w:szCs w:val="24"/>
              </w:rPr>
              <w:t xml:space="preserve"> Entorno físico-</w:t>
            </w:r>
            <w:r w:rsidR="005B112B" w:rsidRPr="00A67093">
              <w:rPr>
                <w:rFonts w:cstheme="minorHAnsi"/>
                <w:color w:val="EEECE1" w:themeColor="background2"/>
                <w:sz w:val="24"/>
                <w:szCs w:val="24"/>
              </w:rPr>
              <w:t>físico</w:t>
            </w:r>
          </w:p>
          <w:p w:rsidR="0049020A" w:rsidRPr="00A67093" w:rsidRDefault="0049020A" w:rsidP="00A67093">
            <w:pPr>
              <w:jc w:val="both"/>
              <w:cnfStyle w:val="100000000000"/>
              <w:rPr>
                <w:rFonts w:cstheme="minorHAnsi"/>
                <w:color w:val="EEECE1" w:themeColor="background2"/>
                <w:sz w:val="24"/>
                <w:szCs w:val="24"/>
              </w:rPr>
            </w:pPr>
          </w:p>
        </w:tc>
        <w:tc>
          <w:tcPr>
            <w:tcW w:w="2630" w:type="dxa"/>
            <w:tcBorders>
              <w:bottom w:val="none" w:sz="0" w:space="0" w:color="auto"/>
            </w:tcBorders>
          </w:tcPr>
          <w:p w:rsidR="00B214FF" w:rsidRPr="00A67093" w:rsidRDefault="0049020A" w:rsidP="00A67093">
            <w:pPr>
              <w:autoSpaceDE w:val="0"/>
              <w:autoSpaceDN w:val="0"/>
              <w:adjustRightInd w:val="0"/>
              <w:jc w:val="both"/>
              <w:cnfStyle w:val="100000000000"/>
              <w:rPr>
                <w:rFonts w:cstheme="minorHAnsi"/>
                <w:color w:val="EEECE1" w:themeColor="background2"/>
                <w:sz w:val="24"/>
                <w:szCs w:val="24"/>
              </w:rPr>
            </w:pPr>
            <w:r w:rsidRPr="00A67093">
              <w:rPr>
                <w:rFonts w:cstheme="minorHAnsi"/>
                <w:color w:val="EEECE1" w:themeColor="background2"/>
                <w:sz w:val="24"/>
                <w:szCs w:val="24"/>
              </w:rPr>
              <w:t>4</w:t>
            </w:r>
            <w:r w:rsidR="00A67093">
              <w:rPr>
                <w:rFonts w:cstheme="minorHAnsi"/>
                <w:color w:val="EEECE1" w:themeColor="background2"/>
                <w:sz w:val="24"/>
                <w:szCs w:val="24"/>
              </w:rPr>
              <w:t xml:space="preserve">. </w:t>
            </w:r>
            <w:r w:rsidR="00B214FF" w:rsidRPr="00A67093">
              <w:rPr>
                <w:rFonts w:cstheme="minorHAnsi"/>
                <w:color w:val="EEECE1" w:themeColor="background2"/>
                <w:sz w:val="24"/>
                <w:szCs w:val="24"/>
              </w:rPr>
              <w:t xml:space="preserve"> Ciencia, tecnología</w:t>
            </w:r>
          </w:p>
          <w:p w:rsidR="0049020A" w:rsidRPr="00A67093" w:rsidRDefault="00B214FF" w:rsidP="00A67093">
            <w:pPr>
              <w:jc w:val="both"/>
              <w:cnfStyle w:val="100000000000"/>
              <w:rPr>
                <w:rFonts w:cstheme="minorHAnsi"/>
                <w:color w:val="EEECE1" w:themeColor="background2"/>
                <w:sz w:val="24"/>
                <w:szCs w:val="24"/>
              </w:rPr>
            </w:pPr>
            <w:r w:rsidRPr="00A67093">
              <w:rPr>
                <w:rFonts w:cstheme="minorHAnsi"/>
                <w:color w:val="EEECE1" w:themeColor="background2"/>
                <w:sz w:val="24"/>
                <w:szCs w:val="24"/>
              </w:rPr>
              <w:t>y sociedad</w:t>
            </w:r>
          </w:p>
        </w:tc>
      </w:tr>
      <w:tr w:rsidR="0049020A" w:rsidTr="006A14A7">
        <w:trPr>
          <w:cnfStyle w:val="000000100000"/>
        </w:trPr>
        <w:tc>
          <w:tcPr>
            <w:cnfStyle w:val="001000000000"/>
            <w:tcW w:w="2629" w:type="dxa"/>
          </w:tcPr>
          <w:p w:rsidR="0049020A" w:rsidRDefault="0049020A">
            <w:r>
              <w:t>VERBO</w:t>
            </w:r>
          </w:p>
        </w:tc>
        <w:tc>
          <w:tcPr>
            <w:tcW w:w="2629" w:type="dxa"/>
          </w:tcPr>
          <w:p w:rsidR="0049020A" w:rsidRDefault="0049020A" w:rsidP="005B112B">
            <w:pPr>
              <w:jc w:val="both"/>
              <w:cnfStyle w:val="000000100000"/>
            </w:pPr>
            <w:r>
              <w:t>CONTENIDOS</w:t>
            </w:r>
          </w:p>
        </w:tc>
        <w:tc>
          <w:tcPr>
            <w:tcW w:w="2629" w:type="dxa"/>
          </w:tcPr>
          <w:p w:rsidR="0049020A" w:rsidRDefault="0049020A">
            <w:pPr>
              <w:cnfStyle w:val="000000100000"/>
            </w:pPr>
            <w:r>
              <w:t>CONTENIDOS</w:t>
            </w:r>
          </w:p>
        </w:tc>
        <w:tc>
          <w:tcPr>
            <w:tcW w:w="2629" w:type="dxa"/>
          </w:tcPr>
          <w:p w:rsidR="0049020A" w:rsidRDefault="0049020A">
            <w:pPr>
              <w:cnfStyle w:val="000000100000"/>
            </w:pPr>
            <w:r>
              <w:t>CONTENIDOS</w:t>
            </w:r>
          </w:p>
        </w:tc>
        <w:tc>
          <w:tcPr>
            <w:tcW w:w="2630" w:type="dxa"/>
          </w:tcPr>
          <w:p w:rsidR="0049020A" w:rsidRDefault="0049020A">
            <w:pPr>
              <w:cnfStyle w:val="000000100000"/>
            </w:pPr>
            <w:r>
              <w:t>CONTENIDOS</w:t>
            </w:r>
          </w:p>
        </w:tc>
      </w:tr>
      <w:tr w:rsidR="0049020A" w:rsidTr="006A14A7">
        <w:tc>
          <w:tcPr>
            <w:cnfStyle w:val="001000000000"/>
            <w:tcW w:w="2629" w:type="dxa"/>
          </w:tcPr>
          <w:p w:rsidR="0049020A" w:rsidRPr="00213AD7" w:rsidRDefault="00B214FF">
            <w:r w:rsidRPr="00213AD7">
              <w:rPr>
                <w:rFonts w:ascii="CheltenhamStd-LightCond" w:hAnsi="CheltenhamStd-LightCond" w:cs="CheltenhamStd-LightCond"/>
                <w:color w:val="58595B"/>
                <w:sz w:val="19"/>
                <w:szCs w:val="19"/>
              </w:rPr>
              <w:t>Explico</w:t>
            </w:r>
          </w:p>
        </w:tc>
        <w:tc>
          <w:tcPr>
            <w:tcW w:w="2629" w:type="dxa"/>
          </w:tcPr>
          <w:p w:rsidR="00D52F45"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BF19EA" w:rsidRPr="00213AD7">
              <w:rPr>
                <w:rFonts w:ascii="CheltenhamStd-LightCond" w:hAnsi="CheltenhamStd-LightCond" w:cs="CheltenhamStd-LightCond"/>
                <w:color w:val="58595B"/>
                <w:sz w:val="19"/>
                <w:szCs w:val="19"/>
              </w:rPr>
              <w:t xml:space="preserve"> relación entre el</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ADN, el ambiente y la diversidad</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de los seres vivos.</w:t>
            </w:r>
          </w:p>
          <w:p w:rsidR="00BF19EA" w:rsidRDefault="00BF19EA" w:rsidP="005B112B">
            <w:pPr>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Las</w:t>
            </w:r>
            <w:r w:rsidR="00BF19EA" w:rsidRPr="00213AD7">
              <w:rPr>
                <w:rFonts w:ascii="CheltenhamStd-LightCond" w:hAnsi="CheltenhamStd-LightCond" w:cs="CheltenhamStd-LightCond"/>
                <w:color w:val="58595B"/>
                <w:sz w:val="19"/>
                <w:szCs w:val="19"/>
              </w:rPr>
              <w:t xml:space="preserve"> relaciones entre</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materia y energía en las cadenas</w:t>
            </w:r>
            <w:r w:rsidRPr="00213AD7">
              <w:rPr>
                <w:rFonts w:ascii="CheltenhamStd-LightCond" w:hAnsi="CheltenhamStd-LightCond" w:cs="CheltenhamStd-LightCond"/>
                <w:color w:val="58595B"/>
                <w:sz w:val="19"/>
                <w:szCs w:val="19"/>
              </w:rPr>
              <w:t xml:space="preserve"> </w:t>
            </w:r>
            <w:r w:rsidR="005B112B" w:rsidRPr="00213AD7">
              <w:rPr>
                <w:rFonts w:ascii="CheltenhamStd-LightCond" w:hAnsi="CheltenhamStd-LightCond" w:cs="CheltenhamStd-LightCond"/>
                <w:color w:val="58595B"/>
                <w:sz w:val="19"/>
                <w:szCs w:val="19"/>
              </w:rPr>
              <w:t>Alimentarias</w:t>
            </w:r>
            <w:r w:rsidR="00BF19EA" w:rsidRPr="00213AD7">
              <w:rPr>
                <w:rFonts w:ascii="CheltenhamStd-LightCond" w:hAnsi="CheltenhamStd-LightCond" w:cs="CheltenhamStd-LightCond"/>
                <w:color w:val="58595B"/>
                <w:sz w:val="19"/>
                <w:szCs w:val="19"/>
              </w:rPr>
              <w:t>.</w:t>
            </w:r>
          </w:p>
          <w:p w:rsidR="00BF19EA" w:rsidRDefault="00BF19EA" w:rsidP="005B112B">
            <w:pPr>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El</w:t>
            </w:r>
            <w:r w:rsidR="00BF19EA" w:rsidRPr="00213AD7">
              <w:rPr>
                <w:rFonts w:ascii="CheltenhamStd-LightCond" w:hAnsi="CheltenhamStd-LightCond" w:cs="CheltenhamStd-LightCond"/>
                <w:color w:val="58595B"/>
                <w:sz w:val="19"/>
                <w:szCs w:val="19"/>
              </w:rPr>
              <w:t xml:space="preserve"> funcionamiento de</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neuronas a partir de modelos</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químicos y eléctricos.</w:t>
            </w:r>
          </w:p>
          <w:p w:rsidR="00BF19EA" w:rsidRDefault="00BF19EA" w:rsidP="005B112B">
            <w:pPr>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Diversos</w:t>
            </w:r>
            <w:r w:rsidR="00BF19EA" w:rsidRPr="00213AD7">
              <w:rPr>
                <w:rFonts w:ascii="CheltenhamStd-LightCond" w:hAnsi="CheltenhamStd-LightCond" w:cs="CheltenhamStd-LightCond"/>
                <w:color w:val="58595B"/>
                <w:sz w:val="19"/>
                <w:szCs w:val="19"/>
              </w:rPr>
              <w:t xml:space="preserve"> tipos de relaciones</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entre especies en los</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ecosistemas.</w:t>
            </w:r>
          </w:p>
          <w:p w:rsidR="00BF19EA" w:rsidRDefault="00BF19EA" w:rsidP="005B112B">
            <w:pPr>
              <w:jc w:val="both"/>
              <w:cnfStyle w:val="000000000000"/>
            </w:pPr>
          </w:p>
        </w:tc>
        <w:tc>
          <w:tcPr>
            <w:tcW w:w="2629" w:type="dxa"/>
          </w:tcPr>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BF19EA" w:rsidRPr="00213AD7">
              <w:rPr>
                <w:rFonts w:ascii="CheltenhamStd-LightCond" w:hAnsi="CheltenhamStd-LightCond" w:cs="CheltenhamStd-LightCond"/>
                <w:color w:val="58595B"/>
                <w:sz w:val="19"/>
                <w:szCs w:val="19"/>
              </w:rPr>
              <w:t xml:space="preserve"> estructura de los átomos</w:t>
            </w:r>
            <w:r w:rsidRPr="00213AD7">
              <w:rPr>
                <w:rFonts w:ascii="CheltenhamStd-LightCond" w:hAnsi="CheltenhamStd-LightCond" w:cs="CheltenhamStd-LightCond"/>
                <w:color w:val="58595B"/>
                <w:sz w:val="19"/>
                <w:szCs w:val="19"/>
              </w:rPr>
              <w:t xml:space="preserve"> a partir de diferentes </w:t>
            </w:r>
            <w:r w:rsidR="00BF19EA" w:rsidRPr="00213AD7">
              <w:rPr>
                <w:rFonts w:ascii="CheltenhamStd-LightCond" w:hAnsi="CheltenhamStd-LightCond" w:cs="CheltenhamStd-LightCond"/>
                <w:color w:val="58595B"/>
                <w:sz w:val="19"/>
                <w:szCs w:val="19"/>
              </w:rPr>
              <w:t>teorías.</w:t>
            </w:r>
          </w:p>
          <w:p w:rsidR="00213AD7" w:rsidRDefault="00213AD7" w:rsidP="005B112B">
            <w:pPr>
              <w:autoSpaceDE w:val="0"/>
              <w:autoSpaceDN w:val="0"/>
              <w:adjustRightInd w:val="0"/>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BF19EA" w:rsidRPr="00213AD7">
              <w:rPr>
                <w:rFonts w:ascii="CheltenhamStd-LightCond" w:hAnsi="CheltenhamStd-LightCond" w:cs="CheltenhamStd-LightCond"/>
                <w:color w:val="58595B"/>
                <w:sz w:val="19"/>
                <w:szCs w:val="19"/>
              </w:rPr>
              <w:t xml:space="preserve"> obtención de energía</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nuclear a partir de la alteración</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de la estructura del átomo.</w:t>
            </w:r>
          </w:p>
          <w:p w:rsidR="00BF19EA" w:rsidRDefault="00BF19EA" w:rsidP="005B112B">
            <w:pPr>
              <w:autoSpaceDE w:val="0"/>
              <w:autoSpaceDN w:val="0"/>
              <w:adjustRightInd w:val="0"/>
              <w:jc w:val="both"/>
              <w:cnfStyle w:val="000000000000"/>
              <w:rPr>
                <w:rFonts w:ascii="CheltenhamStd-LightCond" w:hAnsi="CheltenhamStd-LightCond" w:cs="CheltenhamStd-LightCond"/>
                <w:color w:val="58595B"/>
                <w:sz w:val="19"/>
                <w:szCs w:val="19"/>
              </w:rPr>
            </w:pPr>
          </w:p>
          <w:p w:rsidR="00BF19EA" w:rsidRPr="00213AD7" w:rsidRDefault="00BF19EA"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los cambios químicos</w:t>
            </w:r>
            <w:r w:rsidR="00213AD7" w:rsidRPr="00213AD7">
              <w:rPr>
                <w:rFonts w:ascii="CheltenhamStd-LightCond" w:hAnsi="CheltenhamStd-LightCond" w:cs="CheltenhamStd-LightCond"/>
                <w:color w:val="58595B"/>
                <w:sz w:val="19"/>
                <w:szCs w:val="19"/>
              </w:rPr>
              <w:t xml:space="preserve"> </w:t>
            </w:r>
            <w:r w:rsidRPr="00213AD7">
              <w:rPr>
                <w:rFonts w:ascii="CheltenhamStd-LightCond" w:hAnsi="CheltenhamStd-LightCond" w:cs="CheltenhamStd-LightCond"/>
                <w:color w:val="58595B"/>
                <w:sz w:val="19"/>
                <w:szCs w:val="19"/>
              </w:rPr>
              <w:t>desde diferentes modelos.</w:t>
            </w:r>
          </w:p>
          <w:p w:rsidR="00BF19EA" w:rsidRDefault="00BF19EA" w:rsidP="005B112B">
            <w:pPr>
              <w:autoSpaceDE w:val="0"/>
              <w:autoSpaceDN w:val="0"/>
              <w:adjustRightInd w:val="0"/>
              <w:jc w:val="both"/>
              <w:cnfStyle w:val="000000000000"/>
              <w:rPr>
                <w:rFonts w:ascii="CheltenhamStd-LightCond" w:hAnsi="CheltenhamStd-LightCond" w:cs="CheltenhamStd-LightCond"/>
                <w:color w:val="58595B"/>
                <w:sz w:val="19"/>
                <w:szCs w:val="19"/>
              </w:rPr>
            </w:pPr>
          </w:p>
          <w:p w:rsidR="0049020A" w:rsidRPr="00213AD7" w:rsidRDefault="00BF19EA" w:rsidP="005B112B">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 relación entre la estructura</w:t>
            </w:r>
            <w:r w:rsidR="00213AD7">
              <w:rPr>
                <w:rFonts w:ascii="CheltenhamStd-LightCond" w:hAnsi="CheltenhamStd-LightCond" w:cs="CheltenhamStd-LightCond"/>
                <w:color w:val="58595B"/>
                <w:sz w:val="19"/>
                <w:szCs w:val="19"/>
              </w:rPr>
              <w:t xml:space="preserve"> </w:t>
            </w:r>
            <w:r w:rsidRPr="00213AD7">
              <w:rPr>
                <w:rFonts w:ascii="CheltenhamStd-LightCond" w:hAnsi="CheltenhamStd-LightCond" w:cs="CheltenhamStd-LightCond"/>
                <w:color w:val="58595B"/>
                <w:sz w:val="19"/>
                <w:szCs w:val="19"/>
              </w:rPr>
              <w:t>de los átomos y los enlaces</w:t>
            </w:r>
            <w:r w:rsidR="00213AD7">
              <w:rPr>
                <w:rFonts w:ascii="CheltenhamStd-LightCond" w:hAnsi="CheltenhamStd-LightCond" w:cs="CheltenhamStd-LightCond"/>
                <w:color w:val="58595B"/>
                <w:sz w:val="19"/>
                <w:szCs w:val="19"/>
              </w:rPr>
              <w:t xml:space="preserve"> </w:t>
            </w:r>
            <w:r w:rsidRPr="00213AD7">
              <w:rPr>
                <w:rFonts w:ascii="CheltenhamStd-LightCond" w:hAnsi="CheltenhamStd-LightCond" w:cs="CheltenhamStd-LightCond"/>
                <w:color w:val="58595B"/>
                <w:sz w:val="19"/>
                <w:szCs w:val="19"/>
              </w:rPr>
              <w:t>que realiza.</w:t>
            </w:r>
          </w:p>
          <w:p w:rsidR="00074557" w:rsidRDefault="00074557" w:rsidP="005B112B">
            <w:pPr>
              <w:jc w:val="both"/>
              <w:cnfStyle w:val="000000000000"/>
              <w:rPr>
                <w:rFonts w:ascii="CheltenhamStd-LightCond" w:hAnsi="CheltenhamStd-LightCond" w:cs="CheltenhamStd-LightCond"/>
                <w:color w:val="58595B"/>
                <w:sz w:val="19"/>
                <w:szCs w:val="19"/>
              </w:rPr>
            </w:pPr>
          </w:p>
          <w:p w:rsidR="00074557" w:rsidRPr="00213AD7" w:rsidRDefault="00074557" w:rsidP="005B112B">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algunos cambios químicos</w:t>
            </w:r>
            <w:r w:rsidR="00213AD7">
              <w:rPr>
                <w:rFonts w:ascii="CheltenhamStd-LightCond" w:hAnsi="CheltenhamStd-LightCond" w:cs="CheltenhamStd-LightCond"/>
                <w:color w:val="58595B"/>
                <w:sz w:val="19"/>
                <w:szCs w:val="19"/>
              </w:rPr>
              <w:t xml:space="preserve"> </w:t>
            </w:r>
            <w:r w:rsidRPr="00213AD7">
              <w:rPr>
                <w:rFonts w:ascii="CheltenhamStd-LightCond" w:hAnsi="CheltenhamStd-LightCond" w:cs="CheltenhamStd-LightCond"/>
                <w:color w:val="58595B"/>
                <w:sz w:val="19"/>
                <w:szCs w:val="19"/>
              </w:rPr>
              <w:t>que ocurren en el ser humano.</w:t>
            </w:r>
          </w:p>
        </w:tc>
        <w:tc>
          <w:tcPr>
            <w:tcW w:w="2629" w:type="dxa"/>
          </w:tcPr>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BF19EA" w:rsidRPr="00213AD7">
              <w:rPr>
                <w:rFonts w:ascii="CheltenhamStd-LightCond" w:hAnsi="CheltenhamStd-LightCond" w:cs="CheltenhamStd-LightCond"/>
                <w:color w:val="58595B"/>
                <w:sz w:val="19"/>
                <w:szCs w:val="19"/>
              </w:rPr>
              <w:t xml:space="preserve"> transformación de energía  mecánica en energía térmica.</w:t>
            </w:r>
          </w:p>
          <w:p w:rsidR="00BF19EA" w:rsidRDefault="00BF19EA" w:rsidP="005B112B">
            <w:pPr>
              <w:autoSpaceDE w:val="0"/>
              <w:autoSpaceDN w:val="0"/>
              <w:adjustRightInd w:val="0"/>
              <w:jc w:val="both"/>
              <w:cnfStyle w:val="000000000000"/>
              <w:rPr>
                <w:rFonts w:ascii="CheltenhamStd-LightCond" w:hAnsi="CheltenhamStd-LightCond" w:cs="CheltenhamStd-LightCond"/>
                <w:color w:val="58595B"/>
                <w:sz w:val="19"/>
                <w:szCs w:val="19"/>
              </w:rPr>
            </w:pPr>
          </w:p>
          <w:p w:rsidR="0049020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Pr>
                <w:rFonts w:ascii="CheltenhamStd-LightCond" w:hAnsi="CheltenhamStd-LightCond" w:cs="CheltenhamStd-LightCond"/>
                <w:color w:val="58595B"/>
                <w:sz w:val="19"/>
                <w:szCs w:val="19"/>
              </w:rPr>
              <w:t>E</w:t>
            </w:r>
            <w:r w:rsidR="00BF19EA" w:rsidRPr="00213AD7">
              <w:rPr>
                <w:rFonts w:ascii="CheltenhamStd-LightCond" w:hAnsi="CheltenhamStd-LightCond" w:cs="CheltenhamStd-LightCond"/>
                <w:color w:val="58595B"/>
                <w:sz w:val="19"/>
                <w:szCs w:val="19"/>
              </w:rPr>
              <w:t>l comportamiento de</w:t>
            </w:r>
            <w:r w:rsidRPr="00213AD7">
              <w:rPr>
                <w:rFonts w:ascii="CheltenhamStd-LightCond" w:hAnsi="CheltenhamStd-LightCond" w:cs="CheltenhamStd-LightCond"/>
                <w:color w:val="58595B"/>
                <w:sz w:val="19"/>
                <w:szCs w:val="19"/>
              </w:rPr>
              <w:t xml:space="preserve"> </w:t>
            </w:r>
            <w:r w:rsidR="00074557" w:rsidRPr="00213AD7">
              <w:rPr>
                <w:rFonts w:ascii="CheltenhamStd-LightCond" w:hAnsi="CheltenhamStd-LightCond" w:cs="CheltenhamStd-LightCond"/>
                <w:color w:val="58595B"/>
                <w:sz w:val="19"/>
                <w:szCs w:val="19"/>
              </w:rPr>
              <w:t>fl</w:t>
            </w:r>
            <w:r w:rsidR="00BF19EA" w:rsidRPr="00213AD7">
              <w:rPr>
                <w:rFonts w:ascii="CheltenhamStd-LightCond" w:hAnsi="CheltenhamStd-LightCond" w:cs="CheltenhamStd-LightCond"/>
                <w:color w:val="58595B"/>
                <w:sz w:val="19"/>
                <w:szCs w:val="19"/>
              </w:rPr>
              <w:t>uidos en movimiento y en reposo</w:t>
            </w:r>
          </w:p>
        </w:tc>
        <w:tc>
          <w:tcPr>
            <w:tcW w:w="2630" w:type="dxa"/>
          </w:tcPr>
          <w:p w:rsidR="0049020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Aplicaciones</w:t>
            </w:r>
            <w:r w:rsidR="00BF19EA" w:rsidRPr="00213AD7">
              <w:rPr>
                <w:rFonts w:ascii="CheltenhamStd-LightCond" w:hAnsi="CheltenhamStd-LightCond" w:cs="CheltenhamStd-LightCond"/>
                <w:color w:val="58595B"/>
                <w:sz w:val="19"/>
                <w:szCs w:val="19"/>
              </w:rPr>
              <w:t xml:space="preserve"> tecnológicas del modelo de mecánica de fluidos.</w:t>
            </w:r>
          </w:p>
          <w:p w:rsidR="00BF19EA" w:rsidRDefault="00BF19EA" w:rsidP="005B112B">
            <w:pPr>
              <w:autoSpaceDE w:val="0"/>
              <w:autoSpaceDN w:val="0"/>
              <w:adjustRightInd w:val="0"/>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El</w:t>
            </w:r>
            <w:r w:rsidR="00BF19EA" w:rsidRPr="00213AD7">
              <w:rPr>
                <w:rFonts w:ascii="CheltenhamStd-LightCond" w:hAnsi="CheltenhamStd-LightCond" w:cs="CheltenhamStd-LightCond"/>
                <w:color w:val="58595B"/>
                <w:sz w:val="19"/>
                <w:szCs w:val="19"/>
              </w:rPr>
              <w:t xml:space="preserve"> funcionamiento de algún</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antibiótico y reconozco la importancia</w:t>
            </w:r>
            <w:r w:rsidRPr="00213AD7">
              <w:rPr>
                <w:rFonts w:ascii="CheltenhamStd-LightCond" w:hAnsi="CheltenhamStd-LightCond" w:cs="CheltenhamStd-LightCond"/>
                <w:color w:val="58595B"/>
                <w:sz w:val="19"/>
                <w:szCs w:val="19"/>
              </w:rPr>
              <w:t xml:space="preserve"> </w:t>
            </w:r>
            <w:r w:rsidR="00BF19EA" w:rsidRPr="00213AD7">
              <w:rPr>
                <w:rFonts w:ascii="CheltenhamStd-LightCond" w:hAnsi="CheltenhamStd-LightCond" w:cs="CheltenhamStd-LightCond"/>
                <w:color w:val="58595B"/>
                <w:sz w:val="19"/>
                <w:szCs w:val="19"/>
              </w:rPr>
              <w:t>de su uso correcto.</w:t>
            </w:r>
          </w:p>
          <w:p w:rsidR="00BF19EA" w:rsidRDefault="00BF19EA" w:rsidP="005B112B">
            <w:pPr>
              <w:jc w:val="both"/>
              <w:cnfStyle w:val="000000000000"/>
              <w:rPr>
                <w:rFonts w:ascii="CheltenhamStd-LightCond" w:hAnsi="CheltenhamStd-LightCond" w:cs="CheltenhamStd-LightCond"/>
                <w:color w:val="58595B"/>
                <w:sz w:val="19"/>
                <w:szCs w:val="19"/>
              </w:rPr>
            </w:pPr>
          </w:p>
          <w:p w:rsidR="00BF19EA" w:rsidRPr="00213AD7" w:rsidRDefault="00213AD7" w:rsidP="00213AD7">
            <w:pPr>
              <w:pStyle w:val="Prrafodelista"/>
              <w:numPr>
                <w:ilvl w:val="0"/>
                <w:numId w:val="2"/>
              </w:numPr>
              <w:autoSpaceDE w:val="0"/>
              <w:autoSpaceDN w:val="0"/>
              <w:adjustRightInd w:val="0"/>
              <w:jc w:val="both"/>
              <w:cnfStyle w:val="000000000000"/>
            </w:pPr>
            <w:r w:rsidRPr="00213AD7">
              <w:rPr>
                <w:rFonts w:ascii="CheltenhamStd-LightCond" w:hAnsi="CheltenhamStd-LightCond" w:cs="CheltenhamStd-LightCond"/>
                <w:color w:val="58595B"/>
                <w:sz w:val="19"/>
                <w:szCs w:val="19"/>
              </w:rPr>
              <w:t>Cambios</w:t>
            </w:r>
            <w:r w:rsidR="00BF19EA" w:rsidRPr="00213AD7">
              <w:rPr>
                <w:rFonts w:ascii="CheltenhamStd-LightCond" w:hAnsi="CheltenhamStd-LightCond" w:cs="CheltenhamStd-LightCond"/>
                <w:color w:val="58595B"/>
                <w:sz w:val="19"/>
                <w:szCs w:val="19"/>
              </w:rPr>
              <w:t xml:space="preserve"> químicos en la cocina,  la industria y el ambiente.</w:t>
            </w:r>
          </w:p>
        </w:tc>
      </w:tr>
      <w:tr w:rsidR="00D52F45" w:rsidTr="006A14A7">
        <w:trPr>
          <w:cnfStyle w:val="000000100000"/>
        </w:trPr>
        <w:tc>
          <w:tcPr>
            <w:cnfStyle w:val="001000000000"/>
            <w:tcW w:w="2629" w:type="dxa"/>
          </w:tcPr>
          <w:p w:rsidR="00D52F45" w:rsidRDefault="00BF19EA">
            <w:r>
              <w:rPr>
                <w:rFonts w:ascii="CheltenhamStd-LightCond" w:hAnsi="CheltenhamStd-LightCond" w:cs="CheltenhamStd-LightCond"/>
                <w:color w:val="58595B"/>
                <w:sz w:val="19"/>
                <w:szCs w:val="19"/>
              </w:rPr>
              <w:t>Establezco</w:t>
            </w:r>
          </w:p>
        </w:tc>
        <w:tc>
          <w:tcPr>
            <w:tcW w:w="2629" w:type="dxa"/>
          </w:tcPr>
          <w:p w:rsidR="00D52F45"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BF19EA" w:rsidRPr="00213AD7">
              <w:rPr>
                <w:rFonts w:ascii="CheltenhamStd-LightCond" w:hAnsi="CheltenhamStd-LightCond" w:cs="CheltenhamStd-LightCond"/>
                <w:color w:val="58595B"/>
                <w:sz w:val="19"/>
                <w:szCs w:val="19"/>
              </w:rPr>
              <w:t xml:space="preserve"> entre mutación, selección natural y herencia.</w:t>
            </w:r>
          </w:p>
          <w:p w:rsidR="003E0310" w:rsidRDefault="003E0310"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BF19EA" w:rsidRPr="00213AD7" w:rsidRDefault="00BF19EA" w:rsidP="005B112B">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 entre</w:t>
            </w:r>
            <w:r w:rsidR="00213AD7">
              <w:rPr>
                <w:rFonts w:ascii="CheltenhamStd-LightCond" w:hAnsi="CheltenhamStd-LightCond" w:cs="CheltenhamStd-LightCond"/>
                <w:color w:val="58595B"/>
                <w:sz w:val="19"/>
                <w:szCs w:val="19"/>
              </w:rPr>
              <w:t xml:space="preserve"> </w:t>
            </w:r>
            <w:r w:rsidRPr="00213AD7">
              <w:rPr>
                <w:rFonts w:ascii="CheltenhamStd-LightCond" w:hAnsi="CheltenhamStd-LightCond" w:cs="CheltenhamStd-LightCond"/>
                <w:color w:val="58595B"/>
                <w:sz w:val="19"/>
                <w:szCs w:val="19"/>
              </w:rPr>
              <w:t xml:space="preserve">individuo, población, comunidad  y </w:t>
            </w:r>
            <w:r w:rsidRPr="00213AD7">
              <w:rPr>
                <w:rFonts w:ascii="CheltenhamStd-LightCond" w:hAnsi="CheltenhamStd-LightCond" w:cs="CheltenhamStd-LightCond"/>
                <w:color w:val="58595B"/>
                <w:sz w:val="19"/>
                <w:szCs w:val="19"/>
              </w:rPr>
              <w:lastRenderedPageBreak/>
              <w:t>ecosistema.</w:t>
            </w:r>
          </w:p>
          <w:p w:rsidR="00BF19EA" w:rsidRDefault="00BF19EA"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BF19EA" w:rsidRDefault="00BF19EA" w:rsidP="005B112B">
            <w:pPr>
              <w:autoSpaceDE w:val="0"/>
              <w:autoSpaceDN w:val="0"/>
              <w:adjustRightInd w:val="0"/>
              <w:jc w:val="both"/>
              <w:cnfStyle w:val="000000100000"/>
            </w:pPr>
          </w:p>
        </w:tc>
        <w:tc>
          <w:tcPr>
            <w:tcW w:w="2629" w:type="dxa"/>
          </w:tcPr>
          <w:p w:rsidR="00D52F45" w:rsidRDefault="00D52F45" w:rsidP="005B112B">
            <w:pPr>
              <w:jc w:val="both"/>
              <w:cnfStyle w:val="000000100000"/>
            </w:pPr>
          </w:p>
        </w:tc>
        <w:tc>
          <w:tcPr>
            <w:tcW w:w="2629" w:type="dxa"/>
          </w:tcPr>
          <w:p w:rsidR="00D52F45"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las diferentes fuerzas que actúan sobre los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cuerpos en reposo o en movimiento</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 xml:space="preserve">rectilíneo uniforme y </w:t>
            </w:r>
            <w:r w:rsidR="00EB2076" w:rsidRPr="00213AD7">
              <w:rPr>
                <w:rFonts w:ascii="CheltenhamStd-LightCond" w:hAnsi="CheltenhamStd-LightCond" w:cs="CheltenhamStd-LightCond"/>
                <w:color w:val="58595B"/>
                <w:sz w:val="19"/>
                <w:szCs w:val="19"/>
              </w:rPr>
              <w:t xml:space="preserve">las </w:t>
            </w:r>
            <w:r w:rsidR="00D36D81" w:rsidRPr="00213AD7">
              <w:rPr>
                <w:rFonts w:ascii="CheltenhamStd-LightCond" w:hAnsi="CheltenhamStd-LightCond" w:cs="CheltenhamStd-LightCond"/>
                <w:color w:val="58595B"/>
                <w:sz w:val="19"/>
                <w:szCs w:val="19"/>
              </w:rPr>
              <w:t>condiciones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 xml:space="preserve">para </w:t>
            </w:r>
            <w:r w:rsidR="00D36D81" w:rsidRPr="00213AD7">
              <w:rPr>
                <w:rFonts w:ascii="CheltenhamStd-LightCond" w:hAnsi="CheltenhamStd-LightCond" w:cs="CheltenhamStd-LightCond"/>
                <w:color w:val="58595B"/>
                <w:sz w:val="19"/>
                <w:szCs w:val="19"/>
              </w:rPr>
              <w:lastRenderedPageBreak/>
              <w:t>conservar la energía</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mecánica.</w:t>
            </w:r>
          </w:p>
          <w:p w:rsidR="00D36D81" w:rsidRDefault="00D36D81"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D36D81"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estabilidad</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y centro de masa de un objeto.</w:t>
            </w:r>
          </w:p>
          <w:p w:rsidR="00D36D81" w:rsidRDefault="00D36D81"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D36D81"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la conservación  del momento lineal y el impulso</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en sistemas de objetos.</w:t>
            </w:r>
          </w:p>
          <w:p w:rsidR="00D36D81" w:rsidRDefault="00D36D81"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D36D81"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el modelo</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del campo gravitacional y la ley de  gravitación universal.</w:t>
            </w:r>
          </w:p>
          <w:p w:rsidR="00D36D81" w:rsidRDefault="00D36D81"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D36D81"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fuerzas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macroscópicas y fuerzas electrostáticas.</w:t>
            </w:r>
          </w:p>
          <w:p w:rsidR="00213AD7" w:rsidRDefault="00213AD7" w:rsidP="005B112B">
            <w:pPr>
              <w:autoSpaceDE w:val="0"/>
              <w:autoSpaceDN w:val="0"/>
              <w:adjustRightInd w:val="0"/>
              <w:jc w:val="both"/>
              <w:cnfStyle w:val="000000100000"/>
              <w:rPr>
                <w:rFonts w:ascii="CheltenhamStd-LightCond" w:hAnsi="CheltenhamStd-LightCond" w:cs="CheltenhamStd-LightCond"/>
                <w:color w:val="58595B"/>
                <w:sz w:val="19"/>
                <w:szCs w:val="19"/>
              </w:rPr>
            </w:pPr>
          </w:p>
          <w:p w:rsidR="00D36D81"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Relaciones</w:t>
            </w:r>
            <w:r w:rsidR="00D36D81" w:rsidRPr="00213AD7">
              <w:rPr>
                <w:rFonts w:ascii="CheltenhamStd-LightCond" w:hAnsi="CheltenhamStd-LightCond" w:cs="CheltenhamStd-LightCond"/>
                <w:color w:val="58595B"/>
                <w:sz w:val="19"/>
                <w:szCs w:val="19"/>
              </w:rPr>
              <w:t xml:space="preserve"> entre campo</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gravitacional y electrostático y entre  campo eléctrico y magnético.</w:t>
            </w:r>
          </w:p>
        </w:tc>
        <w:tc>
          <w:tcPr>
            <w:tcW w:w="2630" w:type="dxa"/>
          </w:tcPr>
          <w:p w:rsidR="00D52F45"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lastRenderedPageBreak/>
              <w:t>R</w:t>
            </w:r>
            <w:r w:rsidR="00D36D81" w:rsidRPr="00213AD7">
              <w:rPr>
                <w:rFonts w:ascii="CheltenhamStd-LightCond" w:hAnsi="CheltenhamStd-LightCond" w:cs="CheltenhamStd-LightCond"/>
                <w:color w:val="58595B"/>
                <w:sz w:val="19"/>
                <w:szCs w:val="19"/>
              </w:rPr>
              <w:t>elaciones entre el deporte</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y la salud física y mental.</w:t>
            </w:r>
          </w:p>
          <w:p w:rsidR="00D36D81" w:rsidRDefault="00D36D81" w:rsidP="005B112B">
            <w:pPr>
              <w:jc w:val="both"/>
              <w:cnfStyle w:val="000000100000"/>
              <w:rPr>
                <w:rFonts w:ascii="CheltenhamStd-LightCond" w:hAnsi="CheltenhamStd-LightCond" w:cs="CheltenhamStd-LightCond"/>
                <w:color w:val="58595B"/>
                <w:sz w:val="19"/>
                <w:szCs w:val="19"/>
              </w:rPr>
            </w:pPr>
          </w:p>
          <w:p w:rsidR="00D36D81" w:rsidRDefault="00D36D81" w:rsidP="005B112B">
            <w:pPr>
              <w:jc w:val="both"/>
              <w:cnfStyle w:val="000000100000"/>
            </w:pPr>
          </w:p>
        </w:tc>
      </w:tr>
      <w:tr w:rsidR="0049020A" w:rsidTr="006A14A7">
        <w:tc>
          <w:tcPr>
            <w:cnfStyle w:val="001000000000"/>
            <w:tcW w:w="2629" w:type="dxa"/>
          </w:tcPr>
          <w:p w:rsidR="0049020A" w:rsidRDefault="00D36D81">
            <w:r>
              <w:rPr>
                <w:rFonts w:ascii="CheltenhamStd-LightCond" w:hAnsi="CheltenhamStd-LightCond" w:cs="CheltenhamStd-LightCond"/>
                <w:color w:val="58595B"/>
                <w:sz w:val="19"/>
                <w:szCs w:val="19"/>
              </w:rPr>
              <w:lastRenderedPageBreak/>
              <w:t>Comparo</w:t>
            </w:r>
          </w:p>
        </w:tc>
        <w:tc>
          <w:tcPr>
            <w:tcW w:w="2629" w:type="dxa"/>
          </w:tcPr>
          <w:p w:rsidR="0049020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Pr>
                <w:rFonts w:ascii="CheltenhamStd-LightCond" w:hAnsi="CheltenhamStd-LightCond" w:cs="CheltenhamStd-LightCond"/>
                <w:color w:val="58595B"/>
                <w:sz w:val="19"/>
                <w:szCs w:val="19"/>
              </w:rPr>
              <w:t>Ca</w:t>
            </w:r>
            <w:r w:rsidR="00D36D81" w:rsidRPr="00213AD7">
              <w:rPr>
                <w:rFonts w:ascii="CheltenhamStd-LightCond" w:hAnsi="CheltenhamStd-LightCond" w:cs="CheltenhamStd-LightCond"/>
                <w:color w:val="58595B"/>
                <w:sz w:val="19"/>
                <w:szCs w:val="19"/>
              </w:rPr>
              <w:t>sos en especies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actuales que ilustren diferentes acciones de la selección natural.</w:t>
            </w:r>
          </w:p>
        </w:tc>
        <w:tc>
          <w:tcPr>
            <w:tcW w:w="2629" w:type="dxa"/>
          </w:tcPr>
          <w:p w:rsidR="0049020A" w:rsidRDefault="0049020A" w:rsidP="005B112B">
            <w:pPr>
              <w:jc w:val="both"/>
              <w:cnfStyle w:val="000000000000"/>
            </w:pPr>
          </w:p>
        </w:tc>
        <w:tc>
          <w:tcPr>
            <w:tcW w:w="2629" w:type="dxa"/>
          </w:tcPr>
          <w:p w:rsidR="0049020A" w:rsidRDefault="0049020A" w:rsidP="005B112B">
            <w:pPr>
              <w:jc w:val="both"/>
              <w:cnfStyle w:val="000000000000"/>
            </w:pPr>
          </w:p>
        </w:tc>
        <w:tc>
          <w:tcPr>
            <w:tcW w:w="2630" w:type="dxa"/>
          </w:tcPr>
          <w:p w:rsidR="0049020A" w:rsidRDefault="0049020A" w:rsidP="005B112B">
            <w:pPr>
              <w:jc w:val="both"/>
              <w:cnfStyle w:val="000000000000"/>
            </w:pPr>
          </w:p>
        </w:tc>
      </w:tr>
      <w:tr w:rsidR="0049020A" w:rsidTr="006A14A7">
        <w:trPr>
          <w:cnfStyle w:val="000000100000"/>
        </w:trPr>
        <w:tc>
          <w:tcPr>
            <w:cnfStyle w:val="001000000000"/>
            <w:tcW w:w="2629" w:type="dxa"/>
          </w:tcPr>
          <w:p w:rsidR="0049020A" w:rsidRDefault="00D36D81">
            <w:r>
              <w:rPr>
                <w:rFonts w:ascii="CheltenhamStd-LightCond" w:hAnsi="CheltenhamStd-LightCond" w:cs="CheltenhamStd-LightCond"/>
                <w:color w:val="58595B"/>
                <w:sz w:val="19"/>
                <w:szCs w:val="19"/>
              </w:rPr>
              <w:t>Argumento</w:t>
            </w:r>
          </w:p>
        </w:tc>
        <w:tc>
          <w:tcPr>
            <w:tcW w:w="2629" w:type="dxa"/>
          </w:tcPr>
          <w:p w:rsidR="0049020A"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D36D81" w:rsidRPr="00213AD7">
              <w:rPr>
                <w:rFonts w:ascii="CheltenhamStd-LightCond" w:hAnsi="CheltenhamStd-LightCond" w:cs="CheltenhamStd-LightCond"/>
                <w:color w:val="58595B"/>
                <w:sz w:val="19"/>
                <w:szCs w:val="19"/>
              </w:rPr>
              <w:t xml:space="preserve"> importancia de la</w:t>
            </w:r>
            <w:r w:rsidRPr="00213AD7">
              <w:rPr>
                <w:rFonts w:ascii="CheltenhamStd-LightCond" w:hAnsi="CheltenhamStd-LightCond" w:cs="CheltenhamStd-LightCond"/>
                <w:color w:val="58595B"/>
                <w:sz w:val="19"/>
                <w:szCs w:val="19"/>
              </w:rPr>
              <w:t xml:space="preserve"> </w:t>
            </w:r>
            <w:r w:rsidR="005B112B" w:rsidRPr="00213AD7">
              <w:rPr>
                <w:rFonts w:ascii="CheltenhamStd-LightCond" w:hAnsi="CheltenhamStd-LightCond" w:cs="CheltenhamStd-LightCond"/>
                <w:color w:val="58595B"/>
                <w:sz w:val="19"/>
                <w:szCs w:val="19"/>
              </w:rPr>
              <w:t>Fotosíntesis</w:t>
            </w:r>
            <w:r w:rsidR="00D36D81" w:rsidRPr="00213AD7">
              <w:rPr>
                <w:rFonts w:ascii="CheltenhamStd-LightCond" w:hAnsi="CheltenhamStd-LightCond" w:cs="CheltenhamStd-LightCond"/>
                <w:color w:val="58595B"/>
                <w:sz w:val="19"/>
                <w:szCs w:val="19"/>
              </w:rPr>
              <w:t xml:space="preserve"> como un proceso de conversión de energía necesaria para organismos aerobios.</w:t>
            </w:r>
          </w:p>
        </w:tc>
        <w:tc>
          <w:tcPr>
            <w:tcW w:w="2629" w:type="dxa"/>
          </w:tcPr>
          <w:p w:rsidR="0049020A" w:rsidRDefault="0049020A" w:rsidP="005B112B">
            <w:pPr>
              <w:jc w:val="both"/>
              <w:cnfStyle w:val="000000100000"/>
            </w:pPr>
          </w:p>
        </w:tc>
        <w:tc>
          <w:tcPr>
            <w:tcW w:w="2629" w:type="dxa"/>
          </w:tcPr>
          <w:p w:rsidR="0049020A" w:rsidRDefault="0049020A" w:rsidP="005B112B">
            <w:pPr>
              <w:jc w:val="both"/>
              <w:cnfStyle w:val="000000100000"/>
            </w:pPr>
          </w:p>
        </w:tc>
        <w:tc>
          <w:tcPr>
            <w:tcW w:w="2630" w:type="dxa"/>
          </w:tcPr>
          <w:p w:rsidR="0049020A" w:rsidRPr="00213AD7" w:rsidRDefault="00213AD7" w:rsidP="00213AD7">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La</w:t>
            </w:r>
            <w:r w:rsidR="00D36D81" w:rsidRPr="00213AD7">
              <w:rPr>
                <w:rFonts w:ascii="CheltenhamStd-LightCond" w:hAnsi="CheltenhamStd-LightCond" w:cs="CheltenhamStd-LightCond"/>
                <w:color w:val="58595B"/>
                <w:sz w:val="19"/>
                <w:szCs w:val="19"/>
              </w:rPr>
              <w:t xml:space="preserve"> importancia de las medidas de prevención del embarazo y  de las enfermedades de transmisión sexual en el mantenimiento de la salud</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individual y colectiva.</w:t>
            </w:r>
          </w:p>
        </w:tc>
      </w:tr>
      <w:tr w:rsidR="0049020A" w:rsidTr="006A14A7">
        <w:tc>
          <w:tcPr>
            <w:cnfStyle w:val="001000000000"/>
            <w:tcW w:w="2629" w:type="dxa"/>
          </w:tcPr>
          <w:p w:rsidR="0049020A" w:rsidRDefault="00D36D81">
            <w:r>
              <w:rPr>
                <w:rFonts w:ascii="CheltenhamStd-LightCond" w:hAnsi="CheltenhamStd-LightCond" w:cs="CheltenhamStd-LightCond"/>
                <w:color w:val="58595B"/>
                <w:sz w:val="19"/>
                <w:szCs w:val="19"/>
              </w:rPr>
              <w:lastRenderedPageBreak/>
              <w:t>Busco</w:t>
            </w:r>
          </w:p>
        </w:tc>
        <w:tc>
          <w:tcPr>
            <w:tcW w:w="2629" w:type="dxa"/>
          </w:tcPr>
          <w:p w:rsidR="0049020A" w:rsidRPr="00213AD7" w:rsidRDefault="00213AD7" w:rsidP="00213AD7">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E</w:t>
            </w:r>
            <w:r w:rsidR="00D36D81" w:rsidRPr="00213AD7">
              <w:rPr>
                <w:rFonts w:ascii="CheltenhamStd-LightCond" w:hAnsi="CheltenhamStd-LightCond" w:cs="CheltenhamStd-LightCond"/>
                <w:color w:val="58595B"/>
                <w:sz w:val="19"/>
                <w:szCs w:val="19"/>
              </w:rPr>
              <w:t>jemplos de principios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termodinámicos en algunos</w:t>
            </w:r>
            <w:r w:rsidRPr="00213AD7">
              <w:rPr>
                <w:rFonts w:ascii="CheltenhamStd-LightCond" w:hAnsi="CheltenhamStd-LightCond" w:cs="CheltenhamStd-LightCond"/>
                <w:color w:val="58595B"/>
                <w:sz w:val="19"/>
                <w:szCs w:val="19"/>
              </w:rPr>
              <w:t xml:space="preserve"> </w:t>
            </w:r>
            <w:r w:rsidR="00D36D81" w:rsidRPr="00213AD7">
              <w:rPr>
                <w:rFonts w:ascii="CheltenhamStd-LightCond" w:hAnsi="CheltenhamStd-LightCond" w:cs="CheltenhamStd-LightCond"/>
                <w:color w:val="58595B"/>
                <w:sz w:val="19"/>
                <w:szCs w:val="19"/>
              </w:rPr>
              <w:t>ecosistemas.</w:t>
            </w:r>
          </w:p>
        </w:tc>
        <w:tc>
          <w:tcPr>
            <w:tcW w:w="2629" w:type="dxa"/>
          </w:tcPr>
          <w:p w:rsidR="0049020A" w:rsidRDefault="0049020A" w:rsidP="005B112B">
            <w:pPr>
              <w:jc w:val="both"/>
              <w:cnfStyle w:val="000000000000"/>
            </w:pPr>
          </w:p>
        </w:tc>
        <w:tc>
          <w:tcPr>
            <w:tcW w:w="2629" w:type="dxa"/>
          </w:tcPr>
          <w:p w:rsidR="0049020A" w:rsidRDefault="0049020A" w:rsidP="005B112B">
            <w:pPr>
              <w:jc w:val="both"/>
              <w:cnfStyle w:val="000000000000"/>
            </w:pPr>
          </w:p>
        </w:tc>
        <w:tc>
          <w:tcPr>
            <w:tcW w:w="2630" w:type="dxa"/>
          </w:tcPr>
          <w:p w:rsidR="0049020A" w:rsidRDefault="0049020A" w:rsidP="005B112B">
            <w:pPr>
              <w:jc w:val="both"/>
              <w:cnfStyle w:val="000000000000"/>
            </w:pPr>
          </w:p>
        </w:tc>
      </w:tr>
      <w:tr w:rsidR="0049020A" w:rsidTr="006A14A7">
        <w:trPr>
          <w:cnfStyle w:val="000000100000"/>
        </w:trPr>
        <w:tc>
          <w:tcPr>
            <w:cnfStyle w:val="001000000000"/>
            <w:tcW w:w="2629" w:type="dxa"/>
          </w:tcPr>
          <w:p w:rsidR="0049020A" w:rsidRDefault="00213AD7">
            <w:r>
              <w:rPr>
                <w:rFonts w:ascii="CheltenhamStd-LightCond" w:hAnsi="CheltenhamStd-LightCond" w:cs="CheltenhamStd-LightCond"/>
                <w:color w:val="58595B"/>
                <w:sz w:val="19"/>
                <w:szCs w:val="19"/>
              </w:rPr>
              <w:t xml:space="preserve">Identifico </w:t>
            </w:r>
            <w:r w:rsidR="00D36D81">
              <w:rPr>
                <w:rFonts w:ascii="CheltenhamStd-LightCond" w:hAnsi="CheltenhamStd-LightCond" w:cs="CheltenhamStd-LightCond"/>
                <w:color w:val="58595B"/>
                <w:sz w:val="19"/>
                <w:szCs w:val="19"/>
              </w:rPr>
              <w:t xml:space="preserve"> y explico</w:t>
            </w:r>
          </w:p>
        </w:tc>
        <w:tc>
          <w:tcPr>
            <w:tcW w:w="2629" w:type="dxa"/>
          </w:tcPr>
          <w:p w:rsidR="0049020A" w:rsidRPr="00E157E3" w:rsidRDefault="00D36D81" w:rsidP="00E157E3">
            <w:pPr>
              <w:pStyle w:val="Prrafodelista"/>
              <w:numPr>
                <w:ilvl w:val="0"/>
                <w:numId w:val="2"/>
              </w:numPr>
              <w:autoSpaceDE w:val="0"/>
              <w:autoSpaceDN w:val="0"/>
              <w:adjustRightInd w:val="0"/>
              <w:jc w:val="both"/>
              <w:cnfStyle w:val="000000100000"/>
            </w:pPr>
            <w:r w:rsidRPr="00E157E3">
              <w:rPr>
                <w:rFonts w:ascii="CheltenhamStd-LightCond" w:hAnsi="CheltenhamStd-LightCond" w:cs="CheltenhamStd-LightCond"/>
                <w:color w:val="58595B"/>
                <w:sz w:val="19"/>
                <w:szCs w:val="19"/>
              </w:rPr>
              <w:t>Ejempl</w:t>
            </w:r>
            <w:r w:rsidR="00213AD7" w:rsidRPr="00E157E3">
              <w:rPr>
                <w:rFonts w:ascii="CheltenhamStd-LightCond" w:hAnsi="CheltenhamStd-LightCond" w:cs="CheltenhamStd-LightCond"/>
                <w:color w:val="58595B"/>
                <w:sz w:val="19"/>
                <w:szCs w:val="19"/>
              </w:rPr>
              <w:t>os del modelo de mecánica de fl</w:t>
            </w:r>
            <w:r w:rsidRPr="00E157E3">
              <w:rPr>
                <w:rFonts w:ascii="CheltenhamStd-LightCond" w:hAnsi="CheltenhamStd-LightCond" w:cs="CheltenhamStd-LightCond"/>
                <w:color w:val="58595B"/>
                <w:sz w:val="19"/>
                <w:szCs w:val="19"/>
              </w:rPr>
              <w:t>uidos en los seres vivos.</w:t>
            </w:r>
          </w:p>
        </w:tc>
        <w:tc>
          <w:tcPr>
            <w:tcW w:w="2629" w:type="dxa"/>
          </w:tcPr>
          <w:p w:rsidR="0049020A" w:rsidRDefault="0049020A" w:rsidP="005B112B">
            <w:pPr>
              <w:jc w:val="both"/>
              <w:cnfStyle w:val="000000100000"/>
            </w:pPr>
          </w:p>
        </w:tc>
        <w:tc>
          <w:tcPr>
            <w:tcW w:w="2629" w:type="dxa"/>
          </w:tcPr>
          <w:p w:rsidR="0049020A" w:rsidRDefault="0049020A" w:rsidP="005B112B">
            <w:pPr>
              <w:jc w:val="both"/>
              <w:cnfStyle w:val="000000100000"/>
            </w:pPr>
          </w:p>
        </w:tc>
        <w:tc>
          <w:tcPr>
            <w:tcW w:w="2630" w:type="dxa"/>
          </w:tcPr>
          <w:p w:rsidR="0049020A" w:rsidRDefault="0049020A" w:rsidP="005B112B">
            <w:pPr>
              <w:jc w:val="both"/>
              <w:cnfStyle w:val="000000100000"/>
            </w:pPr>
          </w:p>
        </w:tc>
      </w:tr>
      <w:tr w:rsidR="0049020A" w:rsidTr="006A14A7">
        <w:tc>
          <w:tcPr>
            <w:cnfStyle w:val="001000000000"/>
            <w:tcW w:w="2629" w:type="dxa"/>
          </w:tcPr>
          <w:p w:rsidR="0049020A" w:rsidRDefault="00213AD7">
            <w:r>
              <w:rPr>
                <w:rFonts w:ascii="CheltenhamStd-LightCond" w:hAnsi="CheltenhamStd-LightCond" w:cs="CheltenhamStd-LightCond"/>
                <w:color w:val="58595B"/>
                <w:sz w:val="19"/>
                <w:szCs w:val="19"/>
              </w:rPr>
              <w:t>Identifico</w:t>
            </w:r>
            <w:r w:rsidR="00D36D81">
              <w:rPr>
                <w:rFonts w:ascii="CheltenhamStd-LightCond" w:hAnsi="CheltenhamStd-LightCond" w:cs="CheltenhamStd-LightCond"/>
                <w:color w:val="58595B"/>
                <w:sz w:val="19"/>
                <w:szCs w:val="19"/>
              </w:rPr>
              <w:t xml:space="preserve"> </w:t>
            </w:r>
          </w:p>
        </w:tc>
        <w:tc>
          <w:tcPr>
            <w:tcW w:w="2629" w:type="dxa"/>
          </w:tcPr>
          <w:p w:rsidR="0049020A" w:rsidRDefault="0049020A" w:rsidP="005B112B">
            <w:pPr>
              <w:jc w:val="both"/>
              <w:cnfStyle w:val="000000000000"/>
            </w:pPr>
          </w:p>
        </w:tc>
        <w:tc>
          <w:tcPr>
            <w:tcW w:w="2629" w:type="dxa"/>
          </w:tcPr>
          <w:p w:rsidR="0049020A" w:rsidRPr="007D3654" w:rsidRDefault="00FF5CD3" w:rsidP="005B112B">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7D3654">
              <w:rPr>
                <w:rFonts w:ascii="CheltenhamStd-LightCond" w:hAnsi="CheltenhamStd-LightCond" w:cs="CheltenhamStd-LightCond"/>
                <w:color w:val="58595B"/>
                <w:sz w:val="19"/>
                <w:szCs w:val="19"/>
              </w:rPr>
              <w:t>cambios químicos en</w:t>
            </w:r>
            <w:r w:rsidR="007D3654" w:rsidRPr="007D3654">
              <w:rPr>
                <w:rFonts w:ascii="CheltenhamStd-LightCond" w:hAnsi="CheltenhamStd-LightCond" w:cs="CheltenhamStd-LightCond"/>
                <w:color w:val="58595B"/>
                <w:sz w:val="19"/>
                <w:szCs w:val="19"/>
              </w:rPr>
              <w:t xml:space="preserve"> </w:t>
            </w:r>
            <w:r w:rsidRPr="007D3654">
              <w:rPr>
                <w:rFonts w:ascii="CheltenhamStd-LightCond" w:hAnsi="CheltenhamStd-LightCond" w:cs="CheltenhamStd-LightCond"/>
                <w:color w:val="58595B"/>
                <w:sz w:val="19"/>
                <w:szCs w:val="19"/>
              </w:rPr>
              <w:t>la vida cotidiana y en el ambiente</w:t>
            </w:r>
          </w:p>
          <w:p w:rsidR="00FF5CD3" w:rsidRDefault="00FF5CD3" w:rsidP="005B112B">
            <w:pPr>
              <w:jc w:val="both"/>
              <w:cnfStyle w:val="000000000000"/>
              <w:rPr>
                <w:rFonts w:ascii="CheltenhamStd-LightCond" w:hAnsi="CheltenhamStd-LightCond" w:cs="CheltenhamStd-LightCond"/>
                <w:color w:val="58595B"/>
                <w:sz w:val="19"/>
                <w:szCs w:val="19"/>
              </w:rPr>
            </w:pPr>
          </w:p>
          <w:p w:rsidR="00FF5CD3" w:rsidRDefault="00FF5CD3" w:rsidP="007D3654">
            <w:pPr>
              <w:pStyle w:val="Prrafodelista"/>
              <w:numPr>
                <w:ilvl w:val="0"/>
                <w:numId w:val="2"/>
              </w:numPr>
              <w:autoSpaceDE w:val="0"/>
              <w:autoSpaceDN w:val="0"/>
              <w:adjustRightInd w:val="0"/>
              <w:jc w:val="both"/>
              <w:cnfStyle w:val="000000000000"/>
            </w:pPr>
            <w:r w:rsidRPr="007D3654">
              <w:rPr>
                <w:rFonts w:ascii="CheltenhamStd-LightCond" w:hAnsi="CheltenhamStd-LightCond" w:cs="CheltenhamStd-LightCond"/>
                <w:color w:val="58595B"/>
                <w:sz w:val="19"/>
                <w:szCs w:val="19"/>
              </w:rPr>
              <w:t>condiciones para controlar</w:t>
            </w:r>
            <w:r w:rsidR="007D3654" w:rsidRPr="007D3654">
              <w:rPr>
                <w:rFonts w:ascii="CheltenhamStd-LightCond" w:hAnsi="CheltenhamStd-LightCond" w:cs="CheltenhamStd-LightCond"/>
                <w:color w:val="58595B"/>
                <w:sz w:val="19"/>
                <w:szCs w:val="19"/>
              </w:rPr>
              <w:t xml:space="preserve"> </w:t>
            </w:r>
            <w:r w:rsidRPr="007D3654">
              <w:rPr>
                <w:rFonts w:ascii="CheltenhamStd-LightCond" w:hAnsi="CheltenhamStd-LightCond" w:cs="CheltenhamStd-LightCond"/>
                <w:color w:val="58595B"/>
                <w:sz w:val="19"/>
                <w:szCs w:val="19"/>
              </w:rPr>
              <w:t>la velocidad de cambios</w:t>
            </w:r>
            <w:r w:rsidR="007D3654">
              <w:rPr>
                <w:rFonts w:ascii="CheltenhamStd-LightCond" w:hAnsi="CheltenhamStd-LightCond" w:cs="CheltenhamStd-LightCond"/>
                <w:color w:val="58595B"/>
                <w:sz w:val="19"/>
                <w:szCs w:val="19"/>
              </w:rPr>
              <w:t xml:space="preserve"> </w:t>
            </w:r>
            <w:r>
              <w:rPr>
                <w:rFonts w:ascii="CheltenhamStd-LightCond" w:hAnsi="CheltenhamStd-LightCond" w:cs="CheltenhamStd-LightCond"/>
                <w:color w:val="58595B"/>
                <w:sz w:val="19"/>
                <w:szCs w:val="19"/>
              </w:rPr>
              <w:t>químicos.</w:t>
            </w:r>
          </w:p>
        </w:tc>
        <w:tc>
          <w:tcPr>
            <w:tcW w:w="2629" w:type="dxa"/>
          </w:tcPr>
          <w:p w:rsidR="0049020A" w:rsidRDefault="0049020A" w:rsidP="005B112B">
            <w:pPr>
              <w:jc w:val="both"/>
              <w:cnfStyle w:val="000000000000"/>
            </w:pPr>
          </w:p>
        </w:tc>
        <w:tc>
          <w:tcPr>
            <w:tcW w:w="2630" w:type="dxa"/>
          </w:tcPr>
          <w:p w:rsidR="0049020A" w:rsidRDefault="00FF5CD3" w:rsidP="007D3654">
            <w:pPr>
              <w:pStyle w:val="Prrafodelista"/>
              <w:numPr>
                <w:ilvl w:val="0"/>
                <w:numId w:val="2"/>
              </w:numPr>
              <w:autoSpaceDE w:val="0"/>
              <w:autoSpaceDN w:val="0"/>
              <w:adjustRightInd w:val="0"/>
              <w:cnfStyle w:val="000000000000"/>
            </w:pPr>
            <w:r w:rsidRPr="007D3654">
              <w:rPr>
                <w:rFonts w:ascii="CheltenhamStd-LightCond" w:hAnsi="CheltenhamStd-LightCond" w:cs="CheltenhamStd-LightCond"/>
                <w:color w:val="58595B"/>
                <w:sz w:val="19"/>
                <w:szCs w:val="19"/>
              </w:rPr>
              <w:t>tecnologías desarrolladas</w:t>
            </w:r>
            <w:r w:rsidR="007D3654">
              <w:rPr>
                <w:rFonts w:ascii="CheltenhamStd-LightCond" w:hAnsi="CheltenhamStd-LightCond" w:cs="CheltenhamStd-LightCond"/>
                <w:color w:val="58595B"/>
                <w:sz w:val="19"/>
                <w:szCs w:val="19"/>
              </w:rPr>
              <w:t xml:space="preserve"> </w:t>
            </w:r>
            <w:r>
              <w:rPr>
                <w:rFonts w:ascii="CheltenhamStd-LightCond" w:hAnsi="CheltenhamStd-LightCond" w:cs="CheltenhamStd-LightCond"/>
                <w:color w:val="58595B"/>
                <w:sz w:val="19"/>
                <w:szCs w:val="19"/>
              </w:rPr>
              <w:t>en Colombia.</w:t>
            </w:r>
          </w:p>
        </w:tc>
      </w:tr>
      <w:tr w:rsidR="0049020A" w:rsidTr="006A14A7">
        <w:trPr>
          <w:cnfStyle w:val="000000100000"/>
        </w:trPr>
        <w:tc>
          <w:tcPr>
            <w:cnfStyle w:val="001000000000"/>
            <w:tcW w:w="2629" w:type="dxa"/>
          </w:tcPr>
          <w:p w:rsidR="0049020A" w:rsidRDefault="00FF5CD3">
            <w:r>
              <w:rPr>
                <w:rFonts w:ascii="CheltenhamStd-LightCond" w:hAnsi="CheltenhamStd-LightCond" w:cs="CheltenhamStd-LightCond"/>
                <w:color w:val="58595B"/>
                <w:sz w:val="19"/>
                <w:szCs w:val="19"/>
              </w:rPr>
              <w:t>Relaciono</w:t>
            </w:r>
          </w:p>
        </w:tc>
        <w:tc>
          <w:tcPr>
            <w:tcW w:w="2629" w:type="dxa"/>
          </w:tcPr>
          <w:p w:rsidR="0049020A" w:rsidRPr="005347AA" w:rsidRDefault="00FF5CD3" w:rsidP="005B112B">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5347AA">
              <w:rPr>
                <w:rFonts w:ascii="CheltenhamStd-LightCond" w:hAnsi="CheltenhamStd-LightCond" w:cs="CheltenhamStd-LightCond"/>
                <w:color w:val="58595B"/>
                <w:sz w:val="19"/>
                <w:szCs w:val="19"/>
              </w:rPr>
              <w:t>los ciclos del agua y</w:t>
            </w:r>
            <w:r w:rsidR="005347AA">
              <w:rPr>
                <w:rFonts w:ascii="CheltenhamStd-LightCond" w:hAnsi="CheltenhamStd-LightCond" w:cs="CheltenhamStd-LightCond"/>
                <w:color w:val="58595B"/>
                <w:sz w:val="19"/>
                <w:szCs w:val="19"/>
              </w:rPr>
              <w:t xml:space="preserve"> </w:t>
            </w:r>
            <w:r w:rsidRPr="005347AA">
              <w:rPr>
                <w:rFonts w:ascii="CheltenhamStd-LightCond" w:hAnsi="CheltenhamStd-LightCond" w:cs="CheltenhamStd-LightCond"/>
                <w:color w:val="58595B"/>
                <w:sz w:val="19"/>
                <w:szCs w:val="19"/>
              </w:rPr>
              <w:t>de los elementos con la energía de los ecosistemas.</w:t>
            </w:r>
          </w:p>
        </w:tc>
        <w:tc>
          <w:tcPr>
            <w:tcW w:w="2629" w:type="dxa"/>
          </w:tcPr>
          <w:p w:rsidR="00FF5CD3" w:rsidRPr="005347AA" w:rsidRDefault="00FF5CD3" w:rsidP="007D3654">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5347AA">
              <w:rPr>
                <w:rFonts w:ascii="CheltenhamStd-LightCond" w:hAnsi="CheltenhamStd-LightCond" w:cs="CheltenhamStd-LightCond"/>
                <w:color w:val="58595B"/>
                <w:sz w:val="19"/>
                <w:szCs w:val="19"/>
              </w:rPr>
              <w:t>la estructura del carbono</w:t>
            </w:r>
            <w:r w:rsidR="005347AA">
              <w:rPr>
                <w:rFonts w:ascii="CheltenhamStd-LightCond" w:hAnsi="CheltenhamStd-LightCond" w:cs="CheltenhamStd-LightCond"/>
                <w:color w:val="58595B"/>
                <w:sz w:val="19"/>
                <w:szCs w:val="19"/>
              </w:rPr>
              <w:t xml:space="preserve"> </w:t>
            </w:r>
            <w:r w:rsidRPr="005347AA">
              <w:rPr>
                <w:rFonts w:ascii="CheltenhamStd-LightCond" w:hAnsi="CheltenhamStd-LightCond" w:cs="CheltenhamStd-LightCond"/>
                <w:color w:val="58595B"/>
                <w:sz w:val="19"/>
                <w:szCs w:val="19"/>
              </w:rPr>
              <w:t>con la formación de moléculas orgánicas.</w:t>
            </w:r>
          </w:p>
          <w:p w:rsidR="00FF5CD3" w:rsidRDefault="00FF5CD3" w:rsidP="007D3654">
            <w:pPr>
              <w:autoSpaceDE w:val="0"/>
              <w:autoSpaceDN w:val="0"/>
              <w:adjustRightInd w:val="0"/>
              <w:jc w:val="both"/>
              <w:cnfStyle w:val="000000100000"/>
              <w:rPr>
                <w:rFonts w:ascii="CheltenhamStd-LightCond" w:hAnsi="CheltenhamStd-LightCond" w:cs="CheltenhamStd-LightCond"/>
                <w:color w:val="58595B"/>
                <w:sz w:val="19"/>
                <w:szCs w:val="19"/>
              </w:rPr>
            </w:pPr>
          </w:p>
          <w:p w:rsidR="0049020A" w:rsidRPr="005347AA" w:rsidRDefault="005347AA" w:rsidP="007D3654">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Pr>
                <w:rFonts w:ascii="CheltenhamStd-LightCond" w:hAnsi="CheltenhamStd-LightCond" w:cs="CheltenhamStd-LightCond"/>
                <w:color w:val="58595B"/>
                <w:sz w:val="19"/>
                <w:szCs w:val="19"/>
              </w:rPr>
              <w:t>G</w:t>
            </w:r>
            <w:r w:rsidR="00FF5CD3" w:rsidRPr="005347AA">
              <w:rPr>
                <w:rFonts w:ascii="CheltenhamStd-LightCond" w:hAnsi="CheltenhamStd-LightCond" w:cs="CheltenhamStd-LightCond"/>
                <w:color w:val="58595B"/>
                <w:sz w:val="19"/>
                <w:szCs w:val="19"/>
              </w:rPr>
              <w:t>rupos funcionales</w:t>
            </w:r>
            <w:r>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con las propiedades físicas y  químicas de las sustancias</w:t>
            </w:r>
          </w:p>
        </w:tc>
        <w:tc>
          <w:tcPr>
            <w:tcW w:w="2629" w:type="dxa"/>
          </w:tcPr>
          <w:p w:rsidR="0049020A" w:rsidRPr="005347AA" w:rsidRDefault="00FF5CD3" w:rsidP="005347AA">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5347AA">
              <w:rPr>
                <w:rFonts w:ascii="CheltenhamStd-LightCond" w:hAnsi="CheltenhamStd-LightCond" w:cs="CheltenhamStd-LightCond"/>
                <w:color w:val="58595B"/>
                <w:sz w:val="19"/>
                <w:szCs w:val="19"/>
              </w:rPr>
              <w:t>masa, distancia y fuerza de</w:t>
            </w:r>
            <w:r w:rsidR="005347AA">
              <w:rPr>
                <w:rFonts w:ascii="CheltenhamStd-LightCond" w:hAnsi="CheltenhamStd-LightCond" w:cs="CheltenhamStd-LightCond"/>
                <w:color w:val="58595B"/>
                <w:sz w:val="19"/>
                <w:szCs w:val="19"/>
              </w:rPr>
              <w:t xml:space="preserve"> </w:t>
            </w:r>
            <w:r w:rsidR="005347AA" w:rsidRPr="005347AA">
              <w:rPr>
                <w:rFonts w:ascii="CheltenhamStd-LightCond" w:hAnsi="CheltenhamStd-LightCond" w:cs="CheltenhamStd-LightCond"/>
                <w:color w:val="58595B"/>
                <w:sz w:val="19"/>
                <w:szCs w:val="19"/>
              </w:rPr>
              <w:t>atracción</w:t>
            </w:r>
            <w:r w:rsidR="005347AA">
              <w:rPr>
                <w:rFonts w:ascii="CheltenhamStd-LightCond" w:hAnsi="CheltenhamStd-LightCond" w:cs="CheltenhamStd-LightCond"/>
                <w:color w:val="58595B"/>
                <w:sz w:val="19"/>
                <w:szCs w:val="19"/>
              </w:rPr>
              <w:t xml:space="preserve"> </w:t>
            </w:r>
            <w:r w:rsidRPr="005347AA">
              <w:rPr>
                <w:rFonts w:ascii="CheltenhamStd-LightCond" w:hAnsi="CheltenhamStd-LightCond" w:cs="CheltenhamStd-LightCond"/>
                <w:color w:val="58595B"/>
                <w:sz w:val="19"/>
                <w:szCs w:val="19"/>
              </w:rPr>
              <w:t>gravitacional entre objetos.</w:t>
            </w:r>
          </w:p>
          <w:p w:rsidR="00FF5CD3" w:rsidRDefault="00FF5CD3" w:rsidP="005347AA">
            <w:pPr>
              <w:jc w:val="both"/>
              <w:cnfStyle w:val="000000100000"/>
              <w:rPr>
                <w:rFonts w:ascii="CheltenhamStd-LightCond" w:hAnsi="CheltenhamStd-LightCond" w:cs="CheltenhamStd-LightCond"/>
                <w:color w:val="58595B"/>
                <w:sz w:val="19"/>
                <w:szCs w:val="19"/>
              </w:rPr>
            </w:pPr>
          </w:p>
          <w:p w:rsidR="00FF5CD3" w:rsidRPr="005347AA" w:rsidRDefault="005347AA" w:rsidP="005347AA">
            <w:pPr>
              <w:pStyle w:val="Prrafodelista"/>
              <w:numPr>
                <w:ilvl w:val="0"/>
                <w:numId w:val="2"/>
              </w:numPr>
              <w:autoSpaceDE w:val="0"/>
              <w:autoSpaceDN w:val="0"/>
              <w:adjustRightInd w:val="0"/>
              <w:jc w:val="both"/>
              <w:cnfStyle w:val="000000100000"/>
              <w:rPr>
                <w:rFonts w:ascii="CheltenhamStd-LightCond" w:hAnsi="CheltenhamStd-LightCond" w:cs="CheltenhamStd-LightCond"/>
                <w:color w:val="58595B"/>
                <w:sz w:val="19"/>
                <w:szCs w:val="19"/>
              </w:rPr>
            </w:pPr>
            <w:r w:rsidRPr="005347AA">
              <w:rPr>
                <w:rFonts w:ascii="CheltenhamStd-LightCond" w:hAnsi="CheltenhamStd-LightCond" w:cs="CheltenhamStd-LightCond"/>
                <w:color w:val="58595B"/>
                <w:sz w:val="19"/>
                <w:szCs w:val="19"/>
              </w:rPr>
              <w:t>Voltaje</w:t>
            </w:r>
            <w:r w:rsidR="00FF5CD3" w:rsidRPr="005347AA">
              <w:rPr>
                <w:rFonts w:ascii="CheltenhamStd-LightCond" w:hAnsi="CheltenhamStd-LightCond" w:cs="CheltenhamStd-LightCond"/>
                <w:color w:val="58595B"/>
                <w:sz w:val="19"/>
                <w:szCs w:val="19"/>
              </w:rPr>
              <w:t xml:space="preserve"> y corriente con los</w:t>
            </w:r>
            <w:r w:rsidRPr="005347AA">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diferentes elementos de un circuito</w:t>
            </w:r>
            <w:r w:rsidRPr="005347AA">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eléctrico complejo y para todo el sistema.</w:t>
            </w:r>
          </w:p>
        </w:tc>
        <w:tc>
          <w:tcPr>
            <w:tcW w:w="2630" w:type="dxa"/>
          </w:tcPr>
          <w:p w:rsidR="0049020A" w:rsidRDefault="0049020A">
            <w:pPr>
              <w:cnfStyle w:val="000000100000"/>
            </w:pPr>
          </w:p>
        </w:tc>
      </w:tr>
      <w:tr w:rsidR="0049020A" w:rsidTr="006A14A7">
        <w:tc>
          <w:tcPr>
            <w:cnfStyle w:val="001000000000"/>
            <w:tcW w:w="2629" w:type="dxa"/>
          </w:tcPr>
          <w:p w:rsidR="0049020A" w:rsidRDefault="00FF5CD3">
            <w:r>
              <w:rPr>
                <w:rFonts w:ascii="CheltenhamStd-LightCond" w:hAnsi="CheltenhamStd-LightCond" w:cs="CheltenhamStd-LightCond"/>
                <w:color w:val="58595B"/>
                <w:sz w:val="19"/>
                <w:szCs w:val="19"/>
              </w:rPr>
              <w:t>Explico y comparo</w:t>
            </w:r>
          </w:p>
        </w:tc>
        <w:tc>
          <w:tcPr>
            <w:tcW w:w="2629" w:type="dxa"/>
          </w:tcPr>
          <w:p w:rsidR="0049020A" w:rsidRPr="005347AA" w:rsidRDefault="005347AA" w:rsidP="005B112B">
            <w:pPr>
              <w:pStyle w:val="Prrafodelista"/>
              <w:numPr>
                <w:ilvl w:val="0"/>
                <w:numId w:val="2"/>
              </w:numPr>
              <w:autoSpaceDE w:val="0"/>
              <w:autoSpaceDN w:val="0"/>
              <w:adjustRightInd w:val="0"/>
              <w:jc w:val="both"/>
              <w:cnfStyle w:val="000000000000"/>
              <w:rPr>
                <w:rFonts w:ascii="CheltenhamStd-LightCond" w:hAnsi="CheltenhamStd-LightCond" w:cs="CheltenhamStd-LightCond"/>
                <w:color w:val="58595B"/>
                <w:sz w:val="19"/>
                <w:szCs w:val="19"/>
              </w:rPr>
            </w:pPr>
            <w:r w:rsidRPr="005347AA">
              <w:rPr>
                <w:rFonts w:ascii="CheltenhamStd-LightCond" w:hAnsi="CheltenhamStd-LightCond" w:cs="CheltenhamStd-LightCond"/>
                <w:color w:val="58595B"/>
                <w:sz w:val="19"/>
                <w:szCs w:val="19"/>
              </w:rPr>
              <w:t>A</w:t>
            </w:r>
            <w:r w:rsidR="00FF5CD3" w:rsidRPr="005347AA">
              <w:rPr>
                <w:rFonts w:ascii="CheltenhamStd-LightCond" w:hAnsi="CheltenhamStd-LightCond" w:cs="CheltenhamStd-LightCond"/>
                <w:color w:val="58595B"/>
                <w:sz w:val="19"/>
                <w:szCs w:val="19"/>
              </w:rPr>
              <w:t>lgunas</w:t>
            </w:r>
            <w:r>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adaptaciones de seres vivos en</w:t>
            </w:r>
            <w:r>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ecosistemas del mundo y de</w:t>
            </w:r>
            <w:r>
              <w:rPr>
                <w:rFonts w:ascii="CheltenhamStd-LightCond" w:hAnsi="CheltenhamStd-LightCond" w:cs="CheltenhamStd-LightCond"/>
                <w:color w:val="58595B"/>
                <w:sz w:val="19"/>
                <w:szCs w:val="19"/>
              </w:rPr>
              <w:t xml:space="preserve"> </w:t>
            </w:r>
            <w:r w:rsidR="00FF5CD3" w:rsidRPr="005347AA">
              <w:rPr>
                <w:rFonts w:ascii="CheltenhamStd-LightCond" w:hAnsi="CheltenhamStd-LightCond" w:cs="CheltenhamStd-LightCond"/>
                <w:color w:val="58595B"/>
                <w:sz w:val="19"/>
                <w:szCs w:val="19"/>
              </w:rPr>
              <w:t>Colombia.</w:t>
            </w:r>
          </w:p>
        </w:tc>
        <w:tc>
          <w:tcPr>
            <w:tcW w:w="2629" w:type="dxa"/>
          </w:tcPr>
          <w:p w:rsidR="0049020A" w:rsidRDefault="0049020A" w:rsidP="007D3654">
            <w:pPr>
              <w:jc w:val="both"/>
              <w:cnfStyle w:val="000000000000"/>
            </w:pPr>
          </w:p>
        </w:tc>
        <w:tc>
          <w:tcPr>
            <w:tcW w:w="2629" w:type="dxa"/>
          </w:tcPr>
          <w:p w:rsidR="0049020A" w:rsidRDefault="0049020A" w:rsidP="005B112B">
            <w:pPr>
              <w:jc w:val="both"/>
              <w:cnfStyle w:val="000000000000"/>
            </w:pPr>
          </w:p>
        </w:tc>
        <w:tc>
          <w:tcPr>
            <w:tcW w:w="2630" w:type="dxa"/>
          </w:tcPr>
          <w:p w:rsidR="0049020A" w:rsidRDefault="0049020A">
            <w:pPr>
              <w:cnfStyle w:val="000000000000"/>
            </w:pPr>
          </w:p>
        </w:tc>
      </w:tr>
      <w:tr w:rsidR="004C542A" w:rsidTr="006A14A7">
        <w:trPr>
          <w:cnfStyle w:val="000000100000"/>
        </w:trPr>
        <w:tc>
          <w:tcPr>
            <w:cnfStyle w:val="001000000000"/>
            <w:tcW w:w="2629" w:type="dxa"/>
          </w:tcPr>
          <w:p w:rsidR="004C542A" w:rsidRDefault="005847EB">
            <w:r>
              <w:rPr>
                <w:rFonts w:ascii="CheltenhamStd-LightCond" w:hAnsi="CheltenhamStd-LightCond" w:cs="CheltenhamStd-LightCond"/>
                <w:color w:val="58595B"/>
                <w:sz w:val="19"/>
                <w:szCs w:val="19"/>
              </w:rPr>
              <w:t>Verifico</w:t>
            </w:r>
          </w:p>
        </w:tc>
        <w:tc>
          <w:tcPr>
            <w:tcW w:w="2629" w:type="dxa"/>
          </w:tcPr>
          <w:p w:rsidR="004C542A" w:rsidRDefault="004C542A" w:rsidP="005B112B">
            <w:pPr>
              <w:jc w:val="both"/>
              <w:cnfStyle w:val="000000100000"/>
            </w:pPr>
          </w:p>
        </w:tc>
        <w:tc>
          <w:tcPr>
            <w:tcW w:w="2629" w:type="dxa"/>
          </w:tcPr>
          <w:p w:rsidR="004C542A" w:rsidRDefault="00515D36" w:rsidP="007D3654">
            <w:pPr>
              <w:pStyle w:val="Prrafodelista"/>
              <w:numPr>
                <w:ilvl w:val="0"/>
                <w:numId w:val="2"/>
              </w:numPr>
              <w:autoSpaceDE w:val="0"/>
              <w:autoSpaceDN w:val="0"/>
              <w:adjustRightInd w:val="0"/>
              <w:jc w:val="both"/>
              <w:cnfStyle w:val="000000100000"/>
            </w:pPr>
            <w:r w:rsidRPr="00515D36">
              <w:rPr>
                <w:rFonts w:ascii="CheltenhamStd-LightCond" w:hAnsi="CheltenhamStd-LightCond" w:cs="CheltenhamStd-LightCond"/>
                <w:color w:val="58595B"/>
                <w:sz w:val="19"/>
                <w:szCs w:val="19"/>
              </w:rPr>
              <w:t>E</w:t>
            </w:r>
            <w:r w:rsidR="005847EB" w:rsidRPr="00515D36">
              <w:rPr>
                <w:rFonts w:ascii="CheltenhamStd-LightCond" w:hAnsi="CheltenhamStd-LightCond" w:cs="CheltenhamStd-LightCond"/>
                <w:color w:val="58595B"/>
                <w:sz w:val="19"/>
                <w:szCs w:val="19"/>
              </w:rPr>
              <w:t>l efecto de presión</w:t>
            </w:r>
            <w:r w:rsidRPr="00515D36">
              <w:rPr>
                <w:rFonts w:ascii="CheltenhamStd-LightCond" w:hAnsi="CheltenhamStd-LightCond" w:cs="CheltenhamStd-LightCond"/>
                <w:color w:val="58595B"/>
                <w:sz w:val="19"/>
                <w:szCs w:val="19"/>
              </w:rPr>
              <w:t xml:space="preserve"> </w:t>
            </w:r>
            <w:r w:rsidR="005847EB" w:rsidRPr="00515D36">
              <w:rPr>
                <w:rFonts w:ascii="CheltenhamStd-LightCond" w:hAnsi="CheltenhamStd-LightCond" w:cs="CheltenhamStd-LightCond"/>
                <w:color w:val="58595B"/>
                <w:sz w:val="19"/>
                <w:szCs w:val="19"/>
              </w:rPr>
              <w:t>y temperatura en los cambios</w:t>
            </w:r>
            <w:r>
              <w:rPr>
                <w:rFonts w:ascii="CheltenhamStd-LightCond" w:hAnsi="CheltenhamStd-LightCond" w:cs="CheltenhamStd-LightCond"/>
                <w:color w:val="58595B"/>
                <w:sz w:val="19"/>
                <w:szCs w:val="19"/>
              </w:rPr>
              <w:t xml:space="preserve"> </w:t>
            </w:r>
            <w:r w:rsidR="005847EB">
              <w:rPr>
                <w:rFonts w:ascii="CheltenhamStd-LightCond" w:hAnsi="CheltenhamStd-LightCond" w:cs="CheltenhamStd-LightCond"/>
                <w:color w:val="58595B"/>
                <w:sz w:val="19"/>
                <w:szCs w:val="19"/>
              </w:rPr>
              <w:t>químicos.</w:t>
            </w:r>
          </w:p>
        </w:tc>
        <w:tc>
          <w:tcPr>
            <w:tcW w:w="2629" w:type="dxa"/>
          </w:tcPr>
          <w:p w:rsidR="004C542A" w:rsidRDefault="004C542A" w:rsidP="005B112B">
            <w:pPr>
              <w:jc w:val="both"/>
              <w:cnfStyle w:val="000000100000"/>
            </w:pPr>
          </w:p>
        </w:tc>
        <w:tc>
          <w:tcPr>
            <w:tcW w:w="2630" w:type="dxa"/>
          </w:tcPr>
          <w:p w:rsidR="004C542A" w:rsidRDefault="00515D36" w:rsidP="00515D36">
            <w:pPr>
              <w:pStyle w:val="Prrafodelista"/>
              <w:numPr>
                <w:ilvl w:val="0"/>
                <w:numId w:val="2"/>
              </w:numPr>
              <w:autoSpaceDE w:val="0"/>
              <w:autoSpaceDN w:val="0"/>
              <w:adjustRightInd w:val="0"/>
              <w:cnfStyle w:val="000000100000"/>
            </w:pPr>
            <w:r w:rsidRPr="00515D36">
              <w:rPr>
                <w:rFonts w:ascii="CheltenhamStd-LightCond" w:hAnsi="CheltenhamStd-LightCond" w:cs="CheltenhamStd-LightCond"/>
                <w:color w:val="58595B"/>
                <w:sz w:val="19"/>
                <w:szCs w:val="19"/>
              </w:rPr>
              <w:t>L</w:t>
            </w:r>
            <w:r w:rsidR="005847EB" w:rsidRPr="00515D36">
              <w:rPr>
                <w:rFonts w:ascii="CheltenhamStd-LightCond" w:hAnsi="CheltenhamStd-LightCond" w:cs="CheltenhamStd-LightCond"/>
                <w:color w:val="58595B"/>
                <w:sz w:val="19"/>
                <w:szCs w:val="19"/>
              </w:rPr>
              <w:t xml:space="preserve">a utilidad de </w:t>
            </w:r>
            <w:r>
              <w:rPr>
                <w:rFonts w:ascii="CheltenhamStd-LightCond" w:hAnsi="CheltenhamStd-LightCond" w:cs="CheltenhamStd-LightCond"/>
                <w:color w:val="58595B"/>
                <w:sz w:val="19"/>
                <w:szCs w:val="19"/>
              </w:rPr>
              <w:t>m</w:t>
            </w:r>
            <w:r w:rsidR="005847EB" w:rsidRPr="00515D36">
              <w:rPr>
                <w:rFonts w:ascii="CheltenhamStd-LightCond" w:hAnsi="CheltenhamStd-LightCond" w:cs="CheltenhamStd-LightCond"/>
                <w:color w:val="58595B"/>
                <w:sz w:val="19"/>
                <w:szCs w:val="19"/>
              </w:rPr>
              <w:t>icroorganismos</w:t>
            </w:r>
            <w:r>
              <w:rPr>
                <w:rFonts w:ascii="CheltenhamStd-LightCond" w:hAnsi="CheltenhamStd-LightCond" w:cs="CheltenhamStd-LightCond"/>
                <w:color w:val="58595B"/>
                <w:sz w:val="19"/>
                <w:szCs w:val="19"/>
              </w:rPr>
              <w:t xml:space="preserve"> </w:t>
            </w:r>
            <w:r w:rsidR="005847EB">
              <w:rPr>
                <w:rFonts w:ascii="CheltenhamStd-LightCond" w:hAnsi="CheltenhamStd-LightCond" w:cs="CheltenhamStd-LightCond"/>
                <w:color w:val="58595B"/>
                <w:sz w:val="19"/>
                <w:szCs w:val="19"/>
              </w:rPr>
              <w:t>en la industria alimenticia</w:t>
            </w:r>
          </w:p>
        </w:tc>
      </w:tr>
      <w:tr w:rsidR="004C542A" w:rsidTr="006A14A7">
        <w:tc>
          <w:tcPr>
            <w:cnfStyle w:val="001000000000"/>
            <w:tcW w:w="2629" w:type="dxa"/>
          </w:tcPr>
          <w:p w:rsidR="004C542A" w:rsidRDefault="005847EB">
            <w:r>
              <w:rPr>
                <w:rFonts w:ascii="CheltenhamStd-LightCond" w:hAnsi="CheltenhamStd-LightCond" w:cs="CheltenhamStd-LightCond"/>
                <w:color w:val="58595B"/>
                <w:sz w:val="19"/>
                <w:szCs w:val="19"/>
              </w:rPr>
              <w:t>Uso</w:t>
            </w:r>
          </w:p>
        </w:tc>
        <w:tc>
          <w:tcPr>
            <w:tcW w:w="2629" w:type="dxa"/>
          </w:tcPr>
          <w:p w:rsidR="004C542A" w:rsidRDefault="004C542A" w:rsidP="005B112B">
            <w:pPr>
              <w:jc w:val="both"/>
              <w:cnfStyle w:val="000000000000"/>
            </w:pPr>
          </w:p>
        </w:tc>
        <w:tc>
          <w:tcPr>
            <w:tcW w:w="2629" w:type="dxa"/>
          </w:tcPr>
          <w:p w:rsidR="004C542A" w:rsidRPr="007D3654" w:rsidRDefault="005847EB" w:rsidP="007D3654">
            <w:pPr>
              <w:pStyle w:val="Prrafodelista"/>
              <w:numPr>
                <w:ilvl w:val="0"/>
                <w:numId w:val="2"/>
              </w:numPr>
              <w:autoSpaceDE w:val="0"/>
              <w:autoSpaceDN w:val="0"/>
              <w:adjustRightInd w:val="0"/>
              <w:jc w:val="both"/>
              <w:cnfStyle w:val="000000000000"/>
            </w:pPr>
            <w:r w:rsidRPr="007D3654">
              <w:rPr>
                <w:rFonts w:ascii="CheltenhamStd-LightCond" w:hAnsi="CheltenhamStd-LightCond" w:cs="CheltenhamStd-LightCond"/>
                <w:color w:val="58595B"/>
                <w:sz w:val="19"/>
                <w:szCs w:val="19"/>
              </w:rPr>
              <w:t>la tabla periódica para determinar</w:t>
            </w:r>
            <w:r w:rsidR="007D3654" w:rsidRPr="007D3654">
              <w:rPr>
                <w:rFonts w:ascii="CheltenhamStd-LightCond" w:hAnsi="CheltenhamStd-LightCond" w:cs="CheltenhamStd-LightCond"/>
                <w:color w:val="58595B"/>
                <w:sz w:val="19"/>
                <w:szCs w:val="19"/>
              </w:rPr>
              <w:t xml:space="preserve"> </w:t>
            </w:r>
            <w:r w:rsidRPr="007D3654">
              <w:rPr>
                <w:rFonts w:ascii="CheltenhamStd-LightCond" w:hAnsi="CheltenhamStd-LightCond" w:cs="CheltenhamStd-LightCond"/>
                <w:color w:val="58595B"/>
                <w:sz w:val="19"/>
                <w:szCs w:val="19"/>
              </w:rPr>
              <w:t>propiedades físicas y</w:t>
            </w:r>
            <w:r w:rsidR="007D3654" w:rsidRPr="007D3654">
              <w:rPr>
                <w:rFonts w:ascii="CheltenhamStd-LightCond" w:hAnsi="CheltenhamStd-LightCond" w:cs="CheltenhamStd-LightCond"/>
                <w:color w:val="58595B"/>
                <w:sz w:val="19"/>
                <w:szCs w:val="19"/>
              </w:rPr>
              <w:t xml:space="preserve"> </w:t>
            </w:r>
            <w:r w:rsidRPr="007D3654">
              <w:rPr>
                <w:rFonts w:ascii="CheltenhamStd-LightCond" w:hAnsi="CheltenhamStd-LightCond" w:cs="CheltenhamStd-LightCond"/>
                <w:color w:val="58595B"/>
                <w:sz w:val="19"/>
                <w:szCs w:val="19"/>
              </w:rPr>
              <w:t>químicas de los elementos</w:t>
            </w:r>
          </w:p>
        </w:tc>
        <w:tc>
          <w:tcPr>
            <w:tcW w:w="2629" w:type="dxa"/>
          </w:tcPr>
          <w:p w:rsidR="004C542A" w:rsidRDefault="004C542A" w:rsidP="005B112B">
            <w:pPr>
              <w:jc w:val="both"/>
              <w:cnfStyle w:val="000000000000"/>
            </w:pPr>
          </w:p>
        </w:tc>
        <w:tc>
          <w:tcPr>
            <w:tcW w:w="2630" w:type="dxa"/>
          </w:tcPr>
          <w:p w:rsidR="004C542A" w:rsidRDefault="004C542A">
            <w:pPr>
              <w:cnfStyle w:val="000000000000"/>
            </w:pPr>
          </w:p>
        </w:tc>
      </w:tr>
      <w:tr w:rsidR="004C542A" w:rsidTr="006A14A7">
        <w:trPr>
          <w:cnfStyle w:val="000000100000"/>
        </w:trPr>
        <w:tc>
          <w:tcPr>
            <w:cnfStyle w:val="001000000000"/>
            <w:tcW w:w="2629" w:type="dxa"/>
          </w:tcPr>
          <w:p w:rsidR="004C542A" w:rsidRDefault="005847EB">
            <w:r>
              <w:rPr>
                <w:rFonts w:ascii="CheltenhamStd-LightCond" w:hAnsi="CheltenhamStd-LightCond" w:cs="CheltenhamStd-LightCond"/>
                <w:color w:val="58595B"/>
                <w:sz w:val="19"/>
                <w:szCs w:val="19"/>
              </w:rPr>
              <w:t>Realizo</w:t>
            </w:r>
          </w:p>
        </w:tc>
        <w:tc>
          <w:tcPr>
            <w:tcW w:w="2629" w:type="dxa"/>
          </w:tcPr>
          <w:p w:rsidR="004C542A" w:rsidRDefault="004C542A" w:rsidP="005B112B">
            <w:pPr>
              <w:jc w:val="both"/>
              <w:cnfStyle w:val="000000100000"/>
            </w:pPr>
          </w:p>
        </w:tc>
        <w:tc>
          <w:tcPr>
            <w:tcW w:w="2629" w:type="dxa"/>
          </w:tcPr>
          <w:p w:rsidR="004C542A" w:rsidRDefault="005847EB" w:rsidP="007D3654">
            <w:pPr>
              <w:pStyle w:val="Prrafodelista"/>
              <w:numPr>
                <w:ilvl w:val="0"/>
                <w:numId w:val="2"/>
              </w:numPr>
              <w:autoSpaceDE w:val="0"/>
              <w:autoSpaceDN w:val="0"/>
              <w:adjustRightInd w:val="0"/>
              <w:jc w:val="both"/>
              <w:cnfStyle w:val="000000100000"/>
            </w:pPr>
            <w:r w:rsidRPr="007D3654">
              <w:rPr>
                <w:rFonts w:ascii="CheltenhamStd-LightCond" w:hAnsi="CheltenhamStd-LightCond" w:cs="CheltenhamStd-LightCond"/>
                <w:color w:val="58595B"/>
                <w:sz w:val="19"/>
                <w:szCs w:val="19"/>
              </w:rPr>
              <w:t>cálculos cuantitativos en</w:t>
            </w:r>
            <w:r w:rsidR="007D3654">
              <w:rPr>
                <w:rFonts w:ascii="CheltenhamStd-LightCond" w:hAnsi="CheltenhamStd-LightCond" w:cs="CheltenhamStd-LightCond"/>
                <w:color w:val="58595B"/>
                <w:sz w:val="19"/>
                <w:szCs w:val="19"/>
              </w:rPr>
              <w:t xml:space="preserve"> </w:t>
            </w:r>
            <w:r>
              <w:rPr>
                <w:rFonts w:ascii="CheltenhamStd-LightCond" w:hAnsi="CheltenhamStd-LightCond" w:cs="CheltenhamStd-LightCond"/>
                <w:color w:val="58595B"/>
                <w:sz w:val="19"/>
                <w:szCs w:val="19"/>
              </w:rPr>
              <w:t>cambios químicos</w:t>
            </w:r>
          </w:p>
        </w:tc>
        <w:tc>
          <w:tcPr>
            <w:tcW w:w="2629" w:type="dxa"/>
          </w:tcPr>
          <w:p w:rsidR="004C542A" w:rsidRDefault="004C542A" w:rsidP="005B112B">
            <w:pPr>
              <w:jc w:val="both"/>
              <w:cnfStyle w:val="000000100000"/>
            </w:pPr>
          </w:p>
        </w:tc>
        <w:tc>
          <w:tcPr>
            <w:tcW w:w="2630" w:type="dxa"/>
          </w:tcPr>
          <w:p w:rsidR="004C542A" w:rsidRDefault="004C542A">
            <w:pPr>
              <w:cnfStyle w:val="000000100000"/>
            </w:pPr>
          </w:p>
        </w:tc>
      </w:tr>
      <w:tr w:rsidR="004C542A" w:rsidTr="006A14A7">
        <w:tc>
          <w:tcPr>
            <w:cnfStyle w:val="001000000000"/>
            <w:tcW w:w="2629" w:type="dxa"/>
          </w:tcPr>
          <w:p w:rsidR="004C542A" w:rsidRDefault="005847EB">
            <w:r>
              <w:rPr>
                <w:rFonts w:ascii="CheltenhamStd-LightCond" w:hAnsi="CheltenhamStd-LightCond" w:cs="CheltenhamStd-LightCond"/>
                <w:color w:val="58595B"/>
                <w:sz w:val="19"/>
                <w:szCs w:val="19"/>
              </w:rPr>
              <w:t>Caracterizo</w:t>
            </w:r>
          </w:p>
        </w:tc>
        <w:tc>
          <w:tcPr>
            <w:tcW w:w="2629" w:type="dxa"/>
          </w:tcPr>
          <w:p w:rsidR="004C542A" w:rsidRDefault="004C542A" w:rsidP="005B112B">
            <w:pPr>
              <w:jc w:val="both"/>
              <w:cnfStyle w:val="000000000000"/>
            </w:pPr>
          </w:p>
        </w:tc>
        <w:tc>
          <w:tcPr>
            <w:tcW w:w="2629" w:type="dxa"/>
          </w:tcPr>
          <w:p w:rsidR="004C542A" w:rsidRPr="007D3654" w:rsidRDefault="00515D36" w:rsidP="007D3654">
            <w:pPr>
              <w:pStyle w:val="Prrafodelista"/>
              <w:numPr>
                <w:ilvl w:val="0"/>
                <w:numId w:val="2"/>
              </w:numPr>
              <w:autoSpaceDE w:val="0"/>
              <w:autoSpaceDN w:val="0"/>
              <w:adjustRightInd w:val="0"/>
              <w:jc w:val="both"/>
              <w:cnfStyle w:val="000000000000"/>
            </w:pPr>
            <w:r w:rsidRPr="007D3654">
              <w:rPr>
                <w:rFonts w:ascii="CheltenhamStd-LightCond" w:hAnsi="CheltenhamStd-LightCond" w:cs="CheltenhamStd-LightCond"/>
                <w:color w:val="58595B"/>
                <w:sz w:val="19"/>
                <w:szCs w:val="19"/>
              </w:rPr>
              <w:t>C</w:t>
            </w:r>
            <w:r w:rsidR="005847EB" w:rsidRPr="007D3654">
              <w:rPr>
                <w:rFonts w:ascii="CheltenhamStd-LightCond" w:hAnsi="CheltenhamStd-LightCond" w:cs="CheltenhamStd-LightCond"/>
                <w:color w:val="58595B"/>
                <w:sz w:val="19"/>
                <w:szCs w:val="19"/>
              </w:rPr>
              <w:t>ambios químicos</w:t>
            </w:r>
            <w:r w:rsidR="007D3654" w:rsidRPr="007D3654">
              <w:rPr>
                <w:rFonts w:ascii="CheltenhamStd-LightCond" w:hAnsi="CheltenhamStd-LightCond" w:cs="CheltenhamStd-LightCond"/>
                <w:color w:val="58595B"/>
                <w:sz w:val="19"/>
                <w:szCs w:val="19"/>
              </w:rPr>
              <w:t xml:space="preserve"> </w:t>
            </w:r>
            <w:r w:rsidR="005847EB" w:rsidRPr="007D3654">
              <w:rPr>
                <w:rFonts w:ascii="CheltenhamStd-LightCond" w:hAnsi="CheltenhamStd-LightCond" w:cs="CheltenhamStd-LightCond"/>
                <w:color w:val="58595B"/>
                <w:sz w:val="19"/>
                <w:szCs w:val="19"/>
              </w:rPr>
              <w:t xml:space="preserve">en condiciones de </w:t>
            </w:r>
            <w:r w:rsidR="005847EB" w:rsidRPr="007D3654">
              <w:rPr>
                <w:rFonts w:ascii="CheltenhamStd-LightCond" w:hAnsi="CheltenhamStd-LightCond" w:cs="CheltenhamStd-LightCond"/>
                <w:color w:val="58595B"/>
                <w:sz w:val="19"/>
                <w:szCs w:val="19"/>
              </w:rPr>
              <w:lastRenderedPageBreak/>
              <w:t>equilibrio</w:t>
            </w:r>
          </w:p>
        </w:tc>
        <w:tc>
          <w:tcPr>
            <w:tcW w:w="2629" w:type="dxa"/>
          </w:tcPr>
          <w:p w:rsidR="004C542A" w:rsidRDefault="004C542A" w:rsidP="005B112B">
            <w:pPr>
              <w:jc w:val="both"/>
              <w:cnfStyle w:val="000000000000"/>
            </w:pPr>
          </w:p>
        </w:tc>
        <w:tc>
          <w:tcPr>
            <w:tcW w:w="2630" w:type="dxa"/>
          </w:tcPr>
          <w:p w:rsidR="004C542A" w:rsidRDefault="004C542A">
            <w:pPr>
              <w:cnfStyle w:val="000000000000"/>
            </w:pPr>
          </w:p>
        </w:tc>
      </w:tr>
      <w:tr w:rsidR="004C542A" w:rsidTr="006A14A7">
        <w:trPr>
          <w:cnfStyle w:val="000000100000"/>
        </w:trPr>
        <w:tc>
          <w:tcPr>
            <w:cnfStyle w:val="001000000000"/>
            <w:tcW w:w="2629" w:type="dxa"/>
          </w:tcPr>
          <w:p w:rsidR="004C542A" w:rsidRDefault="00463A24">
            <w:r>
              <w:rPr>
                <w:rFonts w:ascii="CheltenhamStd-LightCond" w:hAnsi="CheltenhamStd-LightCond" w:cs="CheltenhamStd-LightCond"/>
                <w:color w:val="58595B"/>
                <w:sz w:val="19"/>
                <w:szCs w:val="19"/>
              </w:rPr>
              <w:lastRenderedPageBreak/>
              <w:t>Modelo</w:t>
            </w:r>
          </w:p>
        </w:tc>
        <w:tc>
          <w:tcPr>
            <w:tcW w:w="2629" w:type="dxa"/>
          </w:tcPr>
          <w:p w:rsidR="004C542A" w:rsidRDefault="004C542A" w:rsidP="005B112B">
            <w:pPr>
              <w:jc w:val="both"/>
              <w:cnfStyle w:val="000000100000"/>
            </w:pPr>
          </w:p>
        </w:tc>
        <w:tc>
          <w:tcPr>
            <w:tcW w:w="2629" w:type="dxa"/>
          </w:tcPr>
          <w:p w:rsidR="004C542A" w:rsidRDefault="004C542A" w:rsidP="005B112B">
            <w:pPr>
              <w:jc w:val="both"/>
              <w:cnfStyle w:val="000000100000"/>
            </w:pPr>
          </w:p>
        </w:tc>
        <w:tc>
          <w:tcPr>
            <w:tcW w:w="2629" w:type="dxa"/>
          </w:tcPr>
          <w:p w:rsidR="004C542A" w:rsidRDefault="00463A24" w:rsidP="007D3654">
            <w:pPr>
              <w:pStyle w:val="Prrafodelista"/>
              <w:numPr>
                <w:ilvl w:val="0"/>
                <w:numId w:val="2"/>
              </w:numPr>
              <w:autoSpaceDE w:val="0"/>
              <w:autoSpaceDN w:val="0"/>
              <w:adjustRightInd w:val="0"/>
              <w:jc w:val="both"/>
              <w:cnfStyle w:val="000000100000"/>
            </w:pPr>
            <w:r w:rsidRPr="007D3654">
              <w:rPr>
                <w:rFonts w:ascii="CheltenhamStd-LightCond" w:hAnsi="CheltenhamStd-LightCond" w:cs="CheltenhamStd-LightCond"/>
                <w:color w:val="58595B"/>
                <w:sz w:val="19"/>
                <w:szCs w:val="19"/>
              </w:rPr>
              <w:t>matemáticamente el movimiento</w:t>
            </w:r>
            <w:r w:rsidR="007D3654" w:rsidRPr="007D3654">
              <w:rPr>
                <w:rFonts w:ascii="CheltenhamStd-LightCond" w:hAnsi="CheltenhamStd-LightCond" w:cs="CheltenhamStd-LightCond"/>
                <w:color w:val="58595B"/>
                <w:sz w:val="19"/>
                <w:szCs w:val="19"/>
              </w:rPr>
              <w:t xml:space="preserve"> </w:t>
            </w:r>
            <w:r w:rsidRPr="007D3654">
              <w:rPr>
                <w:rFonts w:ascii="CheltenhamStd-LightCond" w:hAnsi="CheltenhamStd-LightCond" w:cs="CheltenhamStd-LightCond"/>
                <w:color w:val="58595B"/>
                <w:sz w:val="19"/>
                <w:szCs w:val="19"/>
              </w:rPr>
              <w:t>de objetos cotidianos a partir</w:t>
            </w:r>
            <w:r w:rsidR="007D3654">
              <w:rPr>
                <w:rFonts w:ascii="CheltenhamStd-LightCond" w:hAnsi="CheltenhamStd-LightCond" w:cs="CheltenhamStd-LightCond"/>
                <w:color w:val="58595B"/>
                <w:sz w:val="19"/>
                <w:szCs w:val="19"/>
              </w:rPr>
              <w:t xml:space="preserve"> </w:t>
            </w:r>
            <w:r>
              <w:rPr>
                <w:rFonts w:ascii="CheltenhamStd-LightCond" w:hAnsi="CheltenhamStd-LightCond" w:cs="CheltenhamStd-LightCond"/>
                <w:color w:val="58595B"/>
                <w:sz w:val="19"/>
                <w:szCs w:val="19"/>
              </w:rPr>
              <w:t>de las fuerzas que actúan sobre ellos</w:t>
            </w:r>
          </w:p>
        </w:tc>
        <w:tc>
          <w:tcPr>
            <w:tcW w:w="2630" w:type="dxa"/>
          </w:tcPr>
          <w:p w:rsidR="004C542A" w:rsidRDefault="004C542A">
            <w:pPr>
              <w:cnfStyle w:val="000000100000"/>
            </w:pPr>
          </w:p>
        </w:tc>
      </w:tr>
      <w:tr w:rsidR="004C542A" w:rsidTr="006A14A7">
        <w:tc>
          <w:tcPr>
            <w:cnfStyle w:val="001000000000"/>
            <w:tcW w:w="2629" w:type="dxa"/>
          </w:tcPr>
          <w:p w:rsidR="004C542A" w:rsidRDefault="00463A24">
            <w:r>
              <w:rPr>
                <w:rFonts w:ascii="CheltenhamStd-LightCond" w:hAnsi="CheltenhamStd-LightCond" w:cs="CheltenhamStd-LightCond"/>
                <w:color w:val="58595B"/>
                <w:sz w:val="19"/>
                <w:szCs w:val="19"/>
              </w:rPr>
              <w:t>Analizo</w:t>
            </w:r>
          </w:p>
        </w:tc>
        <w:tc>
          <w:tcPr>
            <w:tcW w:w="2629" w:type="dxa"/>
          </w:tcPr>
          <w:p w:rsidR="004C542A" w:rsidRDefault="004C542A">
            <w:pPr>
              <w:cnfStyle w:val="000000000000"/>
            </w:pPr>
          </w:p>
        </w:tc>
        <w:tc>
          <w:tcPr>
            <w:tcW w:w="2629" w:type="dxa"/>
          </w:tcPr>
          <w:p w:rsidR="004C542A" w:rsidRDefault="004C542A">
            <w:pPr>
              <w:cnfStyle w:val="000000000000"/>
            </w:pPr>
          </w:p>
        </w:tc>
        <w:tc>
          <w:tcPr>
            <w:tcW w:w="2629" w:type="dxa"/>
          </w:tcPr>
          <w:p w:rsidR="004C542A" w:rsidRDefault="004C542A">
            <w:pPr>
              <w:cnfStyle w:val="000000000000"/>
            </w:pPr>
          </w:p>
        </w:tc>
        <w:tc>
          <w:tcPr>
            <w:tcW w:w="2630" w:type="dxa"/>
          </w:tcPr>
          <w:p w:rsidR="004C542A" w:rsidRPr="00213AD7" w:rsidRDefault="00213AD7" w:rsidP="00213AD7">
            <w:pPr>
              <w:pStyle w:val="Prrafodelista"/>
              <w:numPr>
                <w:ilvl w:val="0"/>
                <w:numId w:val="1"/>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El</w:t>
            </w:r>
            <w:r w:rsidR="00463A24" w:rsidRPr="00213AD7">
              <w:rPr>
                <w:rFonts w:ascii="CheltenhamStd-LightCond" w:hAnsi="CheltenhamStd-LightCond" w:cs="CheltenhamStd-LightCond"/>
                <w:color w:val="58595B"/>
                <w:sz w:val="19"/>
                <w:szCs w:val="19"/>
              </w:rPr>
              <w:t xml:space="preserve"> desarrollo de los componentes</w:t>
            </w:r>
            <w:r w:rsidRPr="00213AD7">
              <w:rPr>
                <w:rFonts w:ascii="CheltenhamStd-LightCond" w:hAnsi="CheltenhamStd-LightCond" w:cs="CheltenhamStd-LightCond"/>
                <w:color w:val="58595B"/>
                <w:sz w:val="19"/>
                <w:szCs w:val="19"/>
              </w:rPr>
              <w:t xml:space="preserve"> </w:t>
            </w:r>
            <w:r w:rsidR="00463A24" w:rsidRPr="00213AD7">
              <w:rPr>
                <w:rFonts w:ascii="CheltenhamStd-LightCond" w:hAnsi="CheltenhamStd-LightCond" w:cs="CheltenhamStd-LightCond"/>
                <w:color w:val="58595B"/>
                <w:sz w:val="19"/>
                <w:szCs w:val="19"/>
              </w:rPr>
              <w:t>de los circuitos eléctricos y su</w:t>
            </w:r>
            <w:r w:rsidRPr="00213AD7">
              <w:rPr>
                <w:rFonts w:ascii="CheltenhamStd-LightCond" w:hAnsi="CheltenhamStd-LightCond" w:cs="CheltenhamStd-LightCond"/>
                <w:color w:val="58595B"/>
                <w:sz w:val="19"/>
                <w:szCs w:val="19"/>
              </w:rPr>
              <w:t xml:space="preserve"> </w:t>
            </w:r>
            <w:r w:rsidR="00463A24" w:rsidRPr="00213AD7">
              <w:rPr>
                <w:rFonts w:ascii="CheltenhamStd-LightCond" w:hAnsi="CheltenhamStd-LightCond" w:cs="CheltenhamStd-LightCond"/>
                <w:color w:val="58595B"/>
                <w:sz w:val="19"/>
                <w:szCs w:val="19"/>
              </w:rPr>
              <w:t>impacto en la vida diaria.</w:t>
            </w:r>
          </w:p>
          <w:p w:rsidR="00463A24" w:rsidRDefault="00463A24" w:rsidP="00213AD7">
            <w:pPr>
              <w:jc w:val="both"/>
              <w:cnfStyle w:val="000000000000"/>
              <w:rPr>
                <w:rFonts w:ascii="CheltenhamStd-LightCond" w:hAnsi="CheltenhamStd-LightCond" w:cs="CheltenhamStd-LightCond"/>
                <w:color w:val="58595B"/>
                <w:sz w:val="19"/>
                <w:szCs w:val="19"/>
              </w:rPr>
            </w:pPr>
          </w:p>
          <w:p w:rsidR="00463A24" w:rsidRPr="00213AD7" w:rsidRDefault="00213AD7" w:rsidP="00213AD7">
            <w:pPr>
              <w:pStyle w:val="Prrafodelista"/>
              <w:numPr>
                <w:ilvl w:val="0"/>
                <w:numId w:val="1"/>
              </w:numPr>
              <w:autoSpaceDE w:val="0"/>
              <w:autoSpaceDN w:val="0"/>
              <w:adjustRightInd w:val="0"/>
              <w:jc w:val="both"/>
              <w:cnfStyle w:val="000000000000"/>
              <w:rPr>
                <w:rFonts w:ascii="CheltenhamStd-LightCond" w:hAnsi="CheltenhamStd-LightCond" w:cs="CheltenhamStd-LightCond"/>
                <w:color w:val="58595B"/>
                <w:sz w:val="19"/>
                <w:szCs w:val="19"/>
              </w:rPr>
            </w:pPr>
            <w:r w:rsidRPr="00213AD7">
              <w:rPr>
                <w:rFonts w:ascii="CheltenhamStd-LightCond" w:hAnsi="CheltenhamStd-LightCond" w:cs="CheltenhamStd-LightCond"/>
                <w:color w:val="58595B"/>
                <w:sz w:val="19"/>
                <w:szCs w:val="19"/>
              </w:rPr>
              <w:t>El</w:t>
            </w:r>
            <w:r w:rsidR="00463A24" w:rsidRPr="00213AD7">
              <w:rPr>
                <w:rFonts w:ascii="CheltenhamStd-LightCond" w:hAnsi="CheltenhamStd-LightCond" w:cs="CheltenhamStd-LightCond"/>
                <w:color w:val="58595B"/>
                <w:sz w:val="19"/>
                <w:szCs w:val="19"/>
              </w:rPr>
              <w:t xml:space="preserve"> potencial de los recursos</w:t>
            </w:r>
            <w:r w:rsidRPr="00213AD7">
              <w:rPr>
                <w:rFonts w:ascii="CheltenhamStd-LightCond" w:hAnsi="CheltenhamStd-LightCond" w:cs="CheltenhamStd-LightCond"/>
                <w:color w:val="58595B"/>
                <w:sz w:val="19"/>
                <w:szCs w:val="19"/>
              </w:rPr>
              <w:t xml:space="preserve"> </w:t>
            </w:r>
            <w:r w:rsidR="00463A24" w:rsidRPr="00213AD7">
              <w:rPr>
                <w:rFonts w:ascii="CheltenhamStd-LightCond" w:hAnsi="CheltenhamStd-LightCond" w:cs="CheltenhamStd-LightCond"/>
                <w:color w:val="58595B"/>
                <w:sz w:val="19"/>
                <w:szCs w:val="19"/>
              </w:rPr>
              <w:t>naturales en la obtención de energía</w:t>
            </w:r>
            <w:r w:rsidRPr="00213AD7">
              <w:rPr>
                <w:rFonts w:ascii="CheltenhamStd-LightCond" w:hAnsi="CheltenhamStd-LightCond" w:cs="CheltenhamStd-LightCond"/>
                <w:color w:val="58595B"/>
                <w:sz w:val="19"/>
                <w:szCs w:val="19"/>
              </w:rPr>
              <w:t xml:space="preserve"> </w:t>
            </w:r>
            <w:r w:rsidR="00463A24" w:rsidRPr="00213AD7">
              <w:rPr>
                <w:rFonts w:ascii="CheltenhamStd-LightCond" w:hAnsi="CheltenhamStd-LightCond" w:cs="CheltenhamStd-LightCond"/>
                <w:color w:val="58595B"/>
                <w:sz w:val="19"/>
                <w:szCs w:val="19"/>
              </w:rPr>
              <w:t>para diferentes usos.</w:t>
            </w:r>
          </w:p>
        </w:tc>
      </w:tr>
      <w:tr w:rsidR="004C542A" w:rsidTr="006A14A7">
        <w:trPr>
          <w:cnfStyle w:val="000000100000"/>
        </w:trPr>
        <w:tc>
          <w:tcPr>
            <w:cnfStyle w:val="001000000000"/>
            <w:tcW w:w="2629" w:type="dxa"/>
          </w:tcPr>
          <w:p w:rsidR="004C542A" w:rsidRDefault="00621F22">
            <w:r>
              <w:rPr>
                <w:rFonts w:ascii="CheltenhamStd-LightCond" w:hAnsi="CheltenhamStd-LightCond" w:cs="CheltenhamStd-LightCond"/>
                <w:color w:val="58595B"/>
                <w:sz w:val="19"/>
                <w:szCs w:val="19"/>
              </w:rPr>
              <w:t>Describo</w:t>
            </w:r>
          </w:p>
        </w:tc>
        <w:tc>
          <w:tcPr>
            <w:tcW w:w="2629" w:type="dxa"/>
          </w:tcPr>
          <w:p w:rsidR="004C542A" w:rsidRDefault="004C542A">
            <w:pPr>
              <w:cnfStyle w:val="000000100000"/>
            </w:pPr>
          </w:p>
        </w:tc>
        <w:tc>
          <w:tcPr>
            <w:tcW w:w="2629" w:type="dxa"/>
          </w:tcPr>
          <w:p w:rsidR="004C542A" w:rsidRDefault="004C542A">
            <w:pPr>
              <w:cnfStyle w:val="000000100000"/>
            </w:pPr>
          </w:p>
        </w:tc>
        <w:tc>
          <w:tcPr>
            <w:tcW w:w="2629" w:type="dxa"/>
          </w:tcPr>
          <w:p w:rsidR="004C542A" w:rsidRDefault="004C542A">
            <w:pPr>
              <w:cnfStyle w:val="000000100000"/>
            </w:pPr>
          </w:p>
        </w:tc>
        <w:tc>
          <w:tcPr>
            <w:tcW w:w="2630" w:type="dxa"/>
          </w:tcPr>
          <w:p w:rsidR="004C542A" w:rsidRPr="00DA4773" w:rsidRDefault="00DA4773" w:rsidP="00DA4773">
            <w:pPr>
              <w:pStyle w:val="Prrafodelista"/>
              <w:numPr>
                <w:ilvl w:val="0"/>
                <w:numId w:val="1"/>
              </w:numPr>
              <w:autoSpaceDE w:val="0"/>
              <w:autoSpaceDN w:val="0"/>
              <w:adjustRightInd w:val="0"/>
              <w:jc w:val="both"/>
              <w:cnfStyle w:val="000000100000"/>
            </w:pPr>
            <w:r w:rsidRPr="00DA4773">
              <w:rPr>
                <w:rFonts w:ascii="CheltenhamStd-LightCond" w:hAnsi="CheltenhamStd-LightCond" w:cs="CheltenhamStd-LightCond"/>
                <w:color w:val="58595B"/>
                <w:sz w:val="19"/>
                <w:szCs w:val="19"/>
              </w:rPr>
              <w:t>Factores</w:t>
            </w:r>
            <w:r w:rsidR="00621F22" w:rsidRPr="00DA4773">
              <w:rPr>
                <w:rFonts w:ascii="CheltenhamStd-LightCond" w:hAnsi="CheltenhamStd-LightCond" w:cs="CheltenhamStd-LightCond"/>
                <w:color w:val="58595B"/>
                <w:sz w:val="19"/>
                <w:szCs w:val="19"/>
              </w:rPr>
              <w:t xml:space="preserve"> culturales y </w:t>
            </w:r>
            <w:r w:rsidRPr="00DA4773">
              <w:rPr>
                <w:rFonts w:ascii="CheltenhamStd-LightCond" w:hAnsi="CheltenhamStd-LightCond" w:cs="CheltenhamStd-LightCond"/>
                <w:color w:val="58595B"/>
                <w:sz w:val="19"/>
                <w:szCs w:val="19"/>
              </w:rPr>
              <w:t>t</w:t>
            </w:r>
            <w:r w:rsidR="00621F22" w:rsidRPr="00DA4773">
              <w:rPr>
                <w:rFonts w:ascii="CheltenhamStd-LightCond" w:hAnsi="CheltenhamStd-LightCond" w:cs="CheltenhamStd-LightCond"/>
                <w:color w:val="58595B"/>
                <w:sz w:val="19"/>
                <w:szCs w:val="19"/>
              </w:rPr>
              <w:t>ecnológicos</w:t>
            </w:r>
            <w:r w:rsidRPr="00DA4773">
              <w:rPr>
                <w:rFonts w:ascii="CheltenhamStd-LightCond" w:hAnsi="CheltenhamStd-LightCond" w:cs="CheltenhamStd-LightCond"/>
                <w:color w:val="58595B"/>
                <w:sz w:val="19"/>
                <w:szCs w:val="19"/>
              </w:rPr>
              <w:t xml:space="preserve"> </w:t>
            </w:r>
            <w:r w:rsidR="00621F22" w:rsidRPr="00DA4773">
              <w:rPr>
                <w:rFonts w:ascii="CheltenhamStd-LightCond" w:hAnsi="CheltenhamStd-LightCond" w:cs="CheltenhamStd-LightCond"/>
                <w:color w:val="58595B"/>
                <w:sz w:val="19"/>
                <w:szCs w:val="19"/>
              </w:rPr>
              <w:t>que inciden en la sexualidad y</w:t>
            </w:r>
            <w:r w:rsidRPr="00DA4773">
              <w:rPr>
                <w:rFonts w:ascii="CheltenhamStd-LightCond" w:hAnsi="CheltenhamStd-LightCond" w:cs="CheltenhamStd-LightCond"/>
                <w:color w:val="58595B"/>
                <w:sz w:val="19"/>
                <w:szCs w:val="19"/>
              </w:rPr>
              <w:t xml:space="preserve"> </w:t>
            </w:r>
            <w:r w:rsidR="00621F22" w:rsidRPr="00DA4773">
              <w:rPr>
                <w:rFonts w:ascii="CheltenhamStd-LightCond" w:hAnsi="CheltenhamStd-LightCond" w:cs="CheltenhamStd-LightCond"/>
                <w:color w:val="58595B"/>
                <w:sz w:val="19"/>
                <w:szCs w:val="19"/>
              </w:rPr>
              <w:t>la reproducción humanas.</w:t>
            </w:r>
          </w:p>
        </w:tc>
      </w:tr>
    </w:tbl>
    <w:p w:rsidR="004C542A" w:rsidRDefault="004C542A"/>
    <w:p w:rsidR="00213AD7" w:rsidRDefault="00213AD7"/>
    <w:p w:rsidR="00213AD7" w:rsidRDefault="00213AD7"/>
    <w:p w:rsidR="00213AD7" w:rsidRDefault="00213AD7"/>
    <w:p w:rsidR="00213AD7" w:rsidRDefault="00213AD7"/>
    <w:p w:rsidR="00213AD7" w:rsidRDefault="00213AD7"/>
    <w:p w:rsidR="00213AD7" w:rsidRDefault="00213AD7"/>
    <w:p w:rsidR="00213AD7" w:rsidRDefault="00213AD7"/>
    <w:p w:rsidR="004C542A" w:rsidRPr="004C542A" w:rsidRDefault="004C542A">
      <w:pPr>
        <w:rPr>
          <w:b/>
          <w:sz w:val="36"/>
          <w:szCs w:val="36"/>
        </w:rPr>
      </w:pPr>
      <w:r w:rsidRPr="004C542A">
        <w:rPr>
          <w:b/>
          <w:sz w:val="36"/>
          <w:szCs w:val="36"/>
        </w:rPr>
        <w:lastRenderedPageBreak/>
        <w:t>TAXONOMIA DE BLOOM</w:t>
      </w:r>
    </w:p>
    <w:tbl>
      <w:tblPr>
        <w:tblStyle w:val="Tablaconcuadrcula"/>
        <w:tblW w:w="0" w:type="auto"/>
        <w:tblLook w:val="04A0"/>
      </w:tblPr>
      <w:tblGrid>
        <w:gridCol w:w="4382"/>
        <w:gridCol w:w="4382"/>
        <w:gridCol w:w="4382"/>
      </w:tblGrid>
      <w:tr w:rsidR="004C542A" w:rsidTr="00B214FF">
        <w:tc>
          <w:tcPr>
            <w:tcW w:w="4382" w:type="dxa"/>
          </w:tcPr>
          <w:p w:rsidR="004C542A" w:rsidRDefault="004C542A" w:rsidP="00B214FF">
            <w:r>
              <w:t xml:space="preserve">CONCEPTUALES  SABER </w:t>
            </w:r>
          </w:p>
        </w:tc>
        <w:tc>
          <w:tcPr>
            <w:tcW w:w="4382" w:type="dxa"/>
          </w:tcPr>
          <w:p w:rsidR="004C542A" w:rsidRDefault="004C542A" w:rsidP="00B214FF">
            <w:r>
              <w:t xml:space="preserve">PROCEDIMENTALES  HACER </w:t>
            </w:r>
          </w:p>
        </w:tc>
        <w:tc>
          <w:tcPr>
            <w:tcW w:w="4382" w:type="dxa"/>
          </w:tcPr>
          <w:p w:rsidR="004C542A" w:rsidRDefault="004C542A" w:rsidP="00B214FF">
            <w:r>
              <w:t xml:space="preserve">ACTITUDINALES SER </w:t>
            </w:r>
          </w:p>
        </w:tc>
      </w:tr>
      <w:tr w:rsidR="004C542A" w:rsidTr="00B214FF">
        <w:tc>
          <w:tcPr>
            <w:tcW w:w="4382" w:type="dxa"/>
          </w:tcPr>
          <w:p w:rsidR="004C542A" w:rsidRDefault="00186950" w:rsidP="00E157E3">
            <w:pPr>
              <w:pStyle w:val="Prrafodelista"/>
              <w:numPr>
                <w:ilvl w:val="0"/>
                <w:numId w:val="1"/>
              </w:numPr>
            </w:pPr>
            <w:r>
              <w:t>Analizo</w:t>
            </w:r>
            <w:r w:rsidR="00E157E3">
              <w:t xml:space="preserve"> los componentes de los circuitos eléctricos.</w:t>
            </w:r>
          </w:p>
          <w:p w:rsidR="00E157E3" w:rsidRDefault="00E157E3" w:rsidP="00E157E3">
            <w:pPr>
              <w:pStyle w:val="Prrafodelista"/>
              <w:numPr>
                <w:ilvl w:val="0"/>
                <w:numId w:val="1"/>
              </w:numPr>
            </w:pPr>
            <w:r>
              <w:t>Analizo el potencial de los recursos naturales</w:t>
            </w:r>
          </w:p>
          <w:p w:rsidR="00E157E3" w:rsidRDefault="00E157E3" w:rsidP="00B214FF"/>
        </w:tc>
        <w:tc>
          <w:tcPr>
            <w:tcW w:w="4382" w:type="dxa"/>
          </w:tcPr>
          <w:p w:rsidR="004C542A" w:rsidRDefault="00927468" w:rsidP="00515D36">
            <w:pPr>
              <w:pStyle w:val="Prrafodelista"/>
              <w:numPr>
                <w:ilvl w:val="0"/>
                <w:numId w:val="1"/>
              </w:numPr>
            </w:pPr>
            <w:r>
              <w:t xml:space="preserve"> </w:t>
            </w:r>
            <w:r w:rsidR="007C7A67">
              <w:t>Busco</w:t>
            </w:r>
            <w:r w:rsidR="00E157E3">
              <w:t xml:space="preserve"> </w:t>
            </w:r>
            <w:r w:rsidR="00515D36">
              <w:t xml:space="preserve">información sobre circuitos eléctricos </w:t>
            </w:r>
          </w:p>
        </w:tc>
        <w:tc>
          <w:tcPr>
            <w:tcW w:w="4382" w:type="dxa"/>
          </w:tcPr>
          <w:p w:rsidR="004C542A" w:rsidRDefault="000E1588" w:rsidP="00A4608E">
            <w:pPr>
              <w:pStyle w:val="Prrafodelista"/>
              <w:numPr>
                <w:ilvl w:val="0"/>
                <w:numId w:val="1"/>
              </w:numPr>
            </w:pPr>
            <w:r>
              <w:t>Acepto</w:t>
            </w:r>
            <w:r w:rsidR="00515D36">
              <w:t xml:space="preserve"> </w:t>
            </w:r>
            <w:r w:rsidR="00A4608E">
              <w:t xml:space="preserve">sugerencias por parte del docente en el trabajo experimental </w:t>
            </w:r>
          </w:p>
        </w:tc>
      </w:tr>
      <w:tr w:rsidR="004C542A" w:rsidTr="00B214FF">
        <w:tc>
          <w:tcPr>
            <w:tcW w:w="4382" w:type="dxa"/>
          </w:tcPr>
          <w:p w:rsidR="004C542A" w:rsidRDefault="00186950" w:rsidP="00E157E3">
            <w:pPr>
              <w:pStyle w:val="Prrafodelista"/>
              <w:numPr>
                <w:ilvl w:val="0"/>
                <w:numId w:val="1"/>
              </w:numPr>
            </w:pPr>
            <w:r>
              <w:t xml:space="preserve">Identifico </w:t>
            </w:r>
            <w:r w:rsidR="00E157E3">
              <w:t>cambios químicos en la vida cotidiana.</w:t>
            </w:r>
          </w:p>
          <w:p w:rsidR="00E157E3" w:rsidRDefault="00E157E3" w:rsidP="00E157E3">
            <w:pPr>
              <w:pStyle w:val="Prrafodelista"/>
              <w:numPr>
                <w:ilvl w:val="0"/>
                <w:numId w:val="1"/>
              </w:numPr>
            </w:pPr>
            <w:r>
              <w:t>Identifico la velocidad en cambios químicos.</w:t>
            </w:r>
          </w:p>
          <w:p w:rsidR="00E157E3" w:rsidRDefault="00E157E3" w:rsidP="00E157E3">
            <w:pPr>
              <w:pStyle w:val="Prrafodelista"/>
              <w:numPr>
                <w:ilvl w:val="0"/>
                <w:numId w:val="1"/>
              </w:numPr>
            </w:pPr>
          </w:p>
        </w:tc>
        <w:tc>
          <w:tcPr>
            <w:tcW w:w="4382" w:type="dxa"/>
          </w:tcPr>
          <w:p w:rsidR="004C542A" w:rsidRDefault="007C7A67" w:rsidP="00515D36">
            <w:pPr>
              <w:pStyle w:val="Prrafodelista"/>
              <w:numPr>
                <w:ilvl w:val="0"/>
                <w:numId w:val="1"/>
              </w:numPr>
            </w:pPr>
            <w:r>
              <w:t>Modelo</w:t>
            </w:r>
            <w:r w:rsidR="00515D36">
              <w:t xml:space="preserve"> mediante un grafico la velocidad de una reacción química </w:t>
            </w:r>
          </w:p>
        </w:tc>
        <w:tc>
          <w:tcPr>
            <w:tcW w:w="4382" w:type="dxa"/>
          </w:tcPr>
          <w:p w:rsidR="004C542A" w:rsidRDefault="000E1588" w:rsidP="00A4608E">
            <w:pPr>
              <w:pStyle w:val="Prrafodelista"/>
              <w:numPr>
                <w:ilvl w:val="0"/>
                <w:numId w:val="1"/>
              </w:numPr>
            </w:pPr>
            <w:r>
              <w:t>Respeto</w:t>
            </w:r>
            <w:r w:rsidR="00A4608E">
              <w:t xml:space="preserve"> las opiniones de los compañeros al trabajar el tema </w:t>
            </w:r>
          </w:p>
        </w:tc>
      </w:tr>
      <w:tr w:rsidR="004C542A" w:rsidTr="00B214FF">
        <w:tc>
          <w:tcPr>
            <w:tcW w:w="4382" w:type="dxa"/>
          </w:tcPr>
          <w:p w:rsidR="004C542A" w:rsidRDefault="007C7A67" w:rsidP="00E157E3">
            <w:pPr>
              <w:pStyle w:val="Prrafodelista"/>
              <w:numPr>
                <w:ilvl w:val="0"/>
                <w:numId w:val="1"/>
              </w:numPr>
            </w:pPr>
            <w:r>
              <w:t>Identifico y explico</w:t>
            </w:r>
            <w:r w:rsidR="00E157E3">
              <w:t xml:space="preserve"> ejemplos sobre mecánica de fluidos.</w:t>
            </w:r>
          </w:p>
        </w:tc>
        <w:tc>
          <w:tcPr>
            <w:tcW w:w="4382" w:type="dxa"/>
          </w:tcPr>
          <w:p w:rsidR="004C542A" w:rsidRDefault="007C7A67" w:rsidP="00A4608E">
            <w:pPr>
              <w:pStyle w:val="Prrafodelista"/>
              <w:numPr>
                <w:ilvl w:val="0"/>
                <w:numId w:val="1"/>
              </w:numPr>
            </w:pPr>
            <w:r>
              <w:t>Realizo</w:t>
            </w:r>
            <w:r w:rsidR="00A4608E">
              <w:t xml:space="preserve"> prácticas sobre la mecánica de fluidos </w:t>
            </w:r>
          </w:p>
        </w:tc>
        <w:tc>
          <w:tcPr>
            <w:tcW w:w="4382" w:type="dxa"/>
          </w:tcPr>
          <w:p w:rsidR="004C542A" w:rsidRDefault="00A4608E" w:rsidP="00A4608E">
            <w:pPr>
              <w:pStyle w:val="Prrafodelista"/>
              <w:numPr>
                <w:ilvl w:val="0"/>
                <w:numId w:val="1"/>
              </w:numPr>
            </w:pPr>
            <w:r>
              <w:t xml:space="preserve">Cuido  adecuadamente los instrumentos de laboratorio </w:t>
            </w:r>
          </w:p>
        </w:tc>
      </w:tr>
      <w:tr w:rsidR="004C542A" w:rsidTr="00B214FF">
        <w:tc>
          <w:tcPr>
            <w:tcW w:w="4382" w:type="dxa"/>
          </w:tcPr>
          <w:p w:rsidR="004C542A" w:rsidRDefault="007C7A67" w:rsidP="00E157E3">
            <w:pPr>
              <w:pStyle w:val="Prrafodelista"/>
              <w:numPr>
                <w:ilvl w:val="0"/>
                <w:numId w:val="1"/>
              </w:numPr>
            </w:pPr>
            <w:r>
              <w:t>Explico</w:t>
            </w:r>
            <w:r w:rsidR="00E157E3">
              <w:t xml:space="preserve"> la relación entre el ADN y la biodiversidad</w:t>
            </w:r>
          </w:p>
          <w:p w:rsidR="00E157E3" w:rsidRDefault="00E157E3" w:rsidP="00E157E3">
            <w:pPr>
              <w:pStyle w:val="Prrafodelista"/>
              <w:numPr>
                <w:ilvl w:val="0"/>
                <w:numId w:val="1"/>
              </w:numPr>
            </w:pPr>
            <w:r>
              <w:t>Explico las relaciones entre materia y energía.</w:t>
            </w:r>
          </w:p>
          <w:p w:rsidR="00E157E3" w:rsidRDefault="00E157E3" w:rsidP="00E157E3">
            <w:pPr>
              <w:pStyle w:val="Prrafodelista"/>
              <w:numPr>
                <w:ilvl w:val="0"/>
                <w:numId w:val="1"/>
              </w:numPr>
            </w:pPr>
            <w:r>
              <w:t>Explico el funcionamiento de las neuronas.</w:t>
            </w:r>
          </w:p>
          <w:p w:rsidR="00E157E3" w:rsidRDefault="00E157E3" w:rsidP="00E157E3">
            <w:pPr>
              <w:pStyle w:val="Prrafodelista"/>
              <w:numPr>
                <w:ilvl w:val="0"/>
                <w:numId w:val="1"/>
              </w:numPr>
            </w:pPr>
            <w:r>
              <w:t>Explico las relaciones entre las especies</w:t>
            </w:r>
          </w:p>
          <w:p w:rsidR="00E157E3" w:rsidRDefault="00E157E3" w:rsidP="00E157E3">
            <w:pPr>
              <w:pStyle w:val="Prrafodelista"/>
              <w:numPr>
                <w:ilvl w:val="0"/>
                <w:numId w:val="1"/>
              </w:numPr>
            </w:pPr>
            <w:r>
              <w:t>Explico la estructura de los átomos.</w:t>
            </w:r>
          </w:p>
          <w:p w:rsidR="00E157E3" w:rsidRDefault="00E157E3" w:rsidP="00E157E3">
            <w:pPr>
              <w:pStyle w:val="Prrafodelista"/>
              <w:numPr>
                <w:ilvl w:val="0"/>
                <w:numId w:val="1"/>
              </w:numPr>
            </w:pPr>
            <w:r>
              <w:t>Explico la obtención de la energía nuclear.</w:t>
            </w:r>
          </w:p>
          <w:p w:rsidR="00E157E3" w:rsidRDefault="00E157E3" w:rsidP="00E157E3">
            <w:pPr>
              <w:pStyle w:val="Prrafodelista"/>
              <w:numPr>
                <w:ilvl w:val="0"/>
                <w:numId w:val="1"/>
              </w:numPr>
            </w:pPr>
            <w:r>
              <w:t>Explico los cambios químicos.</w:t>
            </w:r>
          </w:p>
          <w:p w:rsidR="00E157E3" w:rsidRDefault="00E157E3" w:rsidP="00E157E3">
            <w:pPr>
              <w:pStyle w:val="Prrafodelista"/>
              <w:numPr>
                <w:ilvl w:val="0"/>
                <w:numId w:val="1"/>
              </w:numPr>
            </w:pPr>
            <w:r>
              <w:t>Explico la relación átomo – enlace.</w:t>
            </w:r>
          </w:p>
          <w:p w:rsidR="00E157E3" w:rsidRDefault="00E157E3" w:rsidP="00E157E3">
            <w:pPr>
              <w:pStyle w:val="Prrafodelista"/>
              <w:numPr>
                <w:ilvl w:val="0"/>
                <w:numId w:val="1"/>
              </w:numPr>
            </w:pPr>
            <w:r>
              <w:t>Explico transformaciones energéticas</w:t>
            </w:r>
          </w:p>
          <w:p w:rsidR="00E157E3" w:rsidRDefault="00E157E3" w:rsidP="00E157E3">
            <w:pPr>
              <w:pStyle w:val="Prrafodelista"/>
              <w:numPr>
                <w:ilvl w:val="0"/>
                <w:numId w:val="1"/>
              </w:numPr>
            </w:pPr>
            <w:r>
              <w:t>Explico el comportamiento de</w:t>
            </w:r>
            <w:r w:rsidR="00A67093">
              <w:t xml:space="preserve"> </w:t>
            </w:r>
            <w:r>
              <w:t>los fluidos</w:t>
            </w:r>
          </w:p>
          <w:p w:rsidR="00A67093" w:rsidRDefault="00A67093" w:rsidP="00DA4773">
            <w:pPr>
              <w:pStyle w:val="Prrafodelista"/>
              <w:numPr>
                <w:ilvl w:val="0"/>
                <w:numId w:val="1"/>
              </w:numPr>
            </w:pPr>
            <w:r>
              <w:t>Explico el funcionamiento de algún antibiótico.</w:t>
            </w:r>
          </w:p>
        </w:tc>
        <w:tc>
          <w:tcPr>
            <w:tcW w:w="4382" w:type="dxa"/>
          </w:tcPr>
          <w:p w:rsidR="004C542A" w:rsidRDefault="007C7A67" w:rsidP="00A74A1C">
            <w:pPr>
              <w:pStyle w:val="Prrafodelista"/>
              <w:numPr>
                <w:ilvl w:val="0"/>
                <w:numId w:val="1"/>
              </w:numPr>
              <w:jc w:val="both"/>
            </w:pPr>
            <w:r>
              <w:t>Uso</w:t>
            </w:r>
            <w:r w:rsidR="00A4608E">
              <w:t xml:space="preserve"> </w:t>
            </w:r>
            <w:r w:rsidR="00A74A1C">
              <w:t xml:space="preserve">modelos para explicar el funcionamiento de la neurona </w:t>
            </w:r>
          </w:p>
          <w:p w:rsidR="00A74A1C" w:rsidRDefault="00A74A1C" w:rsidP="00A74A1C">
            <w:pPr>
              <w:jc w:val="both"/>
            </w:pPr>
          </w:p>
          <w:p w:rsidR="00A74A1C" w:rsidRDefault="00A74A1C" w:rsidP="00A74A1C">
            <w:pPr>
              <w:jc w:val="both"/>
            </w:pPr>
          </w:p>
          <w:p w:rsidR="00A74A1C" w:rsidRDefault="00A74A1C" w:rsidP="00A74A1C">
            <w:pPr>
              <w:jc w:val="both"/>
            </w:pPr>
          </w:p>
          <w:p w:rsidR="00A74A1C" w:rsidRDefault="00A74A1C" w:rsidP="00A74A1C">
            <w:pPr>
              <w:jc w:val="both"/>
            </w:pPr>
          </w:p>
        </w:tc>
        <w:tc>
          <w:tcPr>
            <w:tcW w:w="4382" w:type="dxa"/>
          </w:tcPr>
          <w:p w:rsidR="004C542A" w:rsidRDefault="00A4608E" w:rsidP="00A4608E">
            <w:pPr>
              <w:pStyle w:val="Prrafodelista"/>
              <w:numPr>
                <w:ilvl w:val="0"/>
                <w:numId w:val="1"/>
              </w:numPr>
            </w:pPr>
            <w:r>
              <w:t>V</w:t>
            </w:r>
            <w:r w:rsidR="000E1588">
              <w:t>aloro</w:t>
            </w:r>
            <w:r w:rsidR="00A74A1C">
              <w:t xml:space="preserve"> el trabajo presentado por los demás compañeros y me apropio de ellos </w:t>
            </w:r>
          </w:p>
        </w:tc>
      </w:tr>
      <w:tr w:rsidR="004C542A" w:rsidTr="00B214FF">
        <w:tc>
          <w:tcPr>
            <w:tcW w:w="4382" w:type="dxa"/>
          </w:tcPr>
          <w:p w:rsidR="00DA4773" w:rsidRPr="00DA4773" w:rsidRDefault="007C7A67" w:rsidP="00DA4773">
            <w:pPr>
              <w:pStyle w:val="Prrafodelista"/>
              <w:numPr>
                <w:ilvl w:val="0"/>
                <w:numId w:val="1"/>
              </w:numPr>
              <w:autoSpaceDE w:val="0"/>
              <w:autoSpaceDN w:val="0"/>
              <w:adjustRightInd w:val="0"/>
              <w:rPr>
                <w:rFonts w:ascii="CheltenhamStd-LightCond" w:hAnsi="CheltenhamStd-LightCond" w:cs="CheltenhamStd-LightCond"/>
                <w:sz w:val="19"/>
                <w:szCs w:val="19"/>
              </w:rPr>
            </w:pPr>
            <w:r w:rsidRPr="00DA4773">
              <w:t>Describo</w:t>
            </w:r>
            <w:r w:rsidR="00DA4773" w:rsidRPr="00DA4773">
              <w:t xml:space="preserve"> </w:t>
            </w:r>
            <w:r w:rsidR="00DA4773" w:rsidRPr="00DA4773">
              <w:rPr>
                <w:rFonts w:ascii="CheltenhamStd-LightCond" w:hAnsi="CheltenhamStd-LightCond" w:cs="CheltenhamStd-LightCond"/>
                <w:sz w:val="19"/>
                <w:szCs w:val="19"/>
              </w:rPr>
              <w:t>factores culturales y tecnológicos</w:t>
            </w:r>
          </w:p>
          <w:p w:rsidR="005347AA" w:rsidRPr="005347AA" w:rsidRDefault="00DA4773" w:rsidP="00DA4773">
            <w:pPr>
              <w:rPr>
                <w:rFonts w:ascii="CheltenhamStd-LightCond" w:hAnsi="CheltenhamStd-LightCond" w:cs="CheltenhamStd-LightCond"/>
                <w:sz w:val="19"/>
                <w:szCs w:val="19"/>
              </w:rPr>
            </w:pPr>
            <w:r>
              <w:rPr>
                <w:rFonts w:ascii="CheltenhamStd-LightCond" w:hAnsi="CheltenhamStd-LightCond" w:cs="CheltenhamStd-LightCond"/>
                <w:sz w:val="19"/>
                <w:szCs w:val="19"/>
              </w:rPr>
              <w:t xml:space="preserve">       </w:t>
            </w:r>
            <w:r w:rsidRPr="00DA4773">
              <w:rPr>
                <w:rFonts w:ascii="CheltenhamStd-LightCond" w:hAnsi="CheltenhamStd-LightCond" w:cs="CheltenhamStd-LightCond"/>
                <w:sz w:val="19"/>
                <w:szCs w:val="19"/>
              </w:rPr>
              <w:t>en la sexualidad</w:t>
            </w:r>
          </w:p>
        </w:tc>
        <w:tc>
          <w:tcPr>
            <w:tcW w:w="4382" w:type="dxa"/>
          </w:tcPr>
          <w:p w:rsidR="004C542A" w:rsidRDefault="00DD46B1" w:rsidP="00DD46B1">
            <w:pPr>
              <w:pStyle w:val="Prrafodelista"/>
              <w:numPr>
                <w:ilvl w:val="0"/>
                <w:numId w:val="1"/>
              </w:numPr>
            </w:pPr>
            <w:r>
              <w:t xml:space="preserve">Utiliza información bibliográfica para elaborar un plegable informativo </w:t>
            </w:r>
          </w:p>
        </w:tc>
        <w:tc>
          <w:tcPr>
            <w:tcW w:w="4382" w:type="dxa"/>
          </w:tcPr>
          <w:p w:rsidR="004C542A" w:rsidRDefault="000E1588" w:rsidP="00A74A1C">
            <w:pPr>
              <w:pStyle w:val="Prrafodelista"/>
              <w:numPr>
                <w:ilvl w:val="0"/>
                <w:numId w:val="1"/>
              </w:numPr>
            </w:pPr>
            <w:r>
              <w:t>Cuido</w:t>
            </w:r>
            <w:r w:rsidR="00A74A1C">
              <w:t xml:space="preserve"> </w:t>
            </w:r>
            <w:r w:rsidR="00DD46B1">
              <w:t xml:space="preserve">y manejo de manera racional los materiales utilizados </w:t>
            </w:r>
          </w:p>
        </w:tc>
      </w:tr>
      <w:tr w:rsidR="004C542A" w:rsidTr="00B214FF">
        <w:tc>
          <w:tcPr>
            <w:tcW w:w="4382" w:type="dxa"/>
          </w:tcPr>
          <w:p w:rsidR="004C542A" w:rsidRDefault="007C7A67" w:rsidP="005347AA">
            <w:pPr>
              <w:pStyle w:val="Prrafodelista"/>
              <w:numPr>
                <w:ilvl w:val="0"/>
                <w:numId w:val="1"/>
              </w:numPr>
            </w:pPr>
            <w:r>
              <w:lastRenderedPageBreak/>
              <w:t>Comparo</w:t>
            </w:r>
            <w:r w:rsidR="005347AA">
              <w:t xml:space="preserve"> especies actuales con la selección natural</w:t>
            </w:r>
          </w:p>
        </w:tc>
        <w:tc>
          <w:tcPr>
            <w:tcW w:w="4382" w:type="dxa"/>
          </w:tcPr>
          <w:p w:rsidR="00A74A1C" w:rsidRDefault="00A74A1C" w:rsidP="00A74A1C">
            <w:pPr>
              <w:pStyle w:val="Prrafodelista"/>
              <w:numPr>
                <w:ilvl w:val="0"/>
                <w:numId w:val="1"/>
              </w:numPr>
              <w:jc w:val="both"/>
            </w:pPr>
            <w:r>
              <w:t>Estable</w:t>
            </w:r>
            <w:r w:rsidR="00AB2922">
              <w:t>zco</w:t>
            </w:r>
            <w:r>
              <w:t xml:space="preserve"> criterios de comparación entre diferentes especies naturales con base en una salida de campo </w:t>
            </w:r>
          </w:p>
          <w:p w:rsidR="004C542A" w:rsidRDefault="004C542A" w:rsidP="00A74A1C"/>
        </w:tc>
        <w:tc>
          <w:tcPr>
            <w:tcW w:w="4382" w:type="dxa"/>
          </w:tcPr>
          <w:p w:rsidR="004C542A" w:rsidRDefault="000E1588" w:rsidP="00A74A1C">
            <w:pPr>
              <w:pStyle w:val="Prrafodelista"/>
              <w:numPr>
                <w:ilvl w:val="0"/>
                <w:numId w:val="1"/>
              </w:numPr>
            </w:pPr>
            <w:r>
              <w:t>Coopero</w:t>
            </w:r>
            <w:r w:rsidR="00DD46B1">
              <w:t xml:space="preserve"> con mis compañeros de forma activa en la solución de problemas </w:t>
            </w:r>
          </w:p>
        </w:tc>
      </w:tr>
      <w:tr w:rsidR="006A14A7" w:rsidTr="00B214FF">
        <w:tc>
          <w:tcPr>
            <w:tcW w:w="4382" w:type="dxa"/>
          </w:tcPr>
          <w:p w:rsidR="006A14A7" w:rsidRDefault="007C7A67" w:rsidP="005347AA">
            <w:pPr>
              <w:pStyle w:val="Prrafodelista"/>
              <w:numPr>
                <w:ilvl w:val="0"/>
                <w:numId w:val="1"/>
              </w:numPr>
            </w:pPr>
            <w:r>
              <w:t>Explico y comparo</w:t>
            </w:r>
            <w:r w:rsidR="005347AA">
              <w:t xml:space="preserve"> adaptaciones de seres vivos </w:t>
            </w:r>
          </w:p>
        </w:tc>
        <w:tc>
          <w:tcPr>
            <w:tcW w:w="4382" w:type="dxa"/>
          </w:tcPr>
          <w:p w:rsidR="00A74A1C" w:rsidRDefault="00A74A1C" w:rsidP="00A74A1C">
            <w:pPr>
              <w:pStyle w:val="Prrafodelista"/>
              <w:numPr>
                <w:ilvl w:val="0"/>
                <w:numId w:val="1"/>
              </w:numPr>
              <w:jc w:val="both"/>
            </w:pPr>
            <w:r>
              <w:t>Determin</w:t>
            </w:r>
            <w:r w:rsidR="00AB2922">
              <w:t>o</w:t>
            </w:r>
            <w:r>
              <w:t xml:space="preserve"> condiciones de adaptación de los seres vivos a partir de la observación de un video </w:t>
            </w:r>
          </w:p>
          <w:p w:rsidR="006A14A7" w:rsidRDefault="006A14A7" w:rsidP="00B214FF"/>
        </w:tc>
        <w:tc>
          <w:tcPr>
            <w:tcW w:w="4382" w:type="dxa"/>
          </w:tcPr>
          <w:p w:rsidR="006A14A7" w:rsidRDefault="00DD46B1" w:rsidP="00DD46B1">
            <w:pPr>
              <w:pStyle w:val="Prrafodelista"/>
              <w:numPr>
                <w:ilvl w:val="0"/>
                <w:numId w:val="1"/>
              </w:numPr>
            </w:pPr>
            <w:r>
              <w:t xml:space="preserve">Valoro la importancia del cuidado de los demás seres vivos  </w:t>
            </w:r>
          </w:p>
        </w:tc>
      </w:tr>
      <w:tr w:rsidR="006A14A7" w:rsidTr="00B214FF">
        <w:tc>
          <w:tcPr>
            <w:tcW w:w="4382" w:type="dxa"/>
          </w:tcPr>
          <w:p w:rsidR="006A14A7" w:rsidRDefault="007C7A67" w:rsidP="005347AA">
            <w:pPr>
              <w:pStyle w:val="Prrafodelista"/>
              <w:numPr>
                <w:ilvl w:val="0"/>
                <w:numId w:val="1"/>
              </w:numPr>
            </w:pPr>
            <w:r>
              <w:t>Relaciono</w:t>
            </w:r>
            <w:r w:rsidR="005347AA">
              <w:t xml:space="preserve"> los ciclos biogeoquímicos con la energía</w:t>
            </w:r>
          </w:p>
          <w:p w:rsidR="005347AA" w:rsidRDefault="005347AA" w:rsidP="005347AA">
            <w:pPr>
              <w:pStyle w:val="Prrafodelista"/>
              <w:numPr>
                <w:ilvl w:val="0"/>
                <w:numId w:val="1"/>
              </w:numPr>
            </w:pPr>
            <w:r>
              <w:t>Relaciono la estructura del carbono con la formación de compuestos.</w:t>
            </w:r>
          </w:p>
          <w:p w:rsidR="005347AA" w:rsidRDefault="005347AA" w:rsidP="005347AA">
            <w:pPr>
              <w:pStyle w:val="Prrafodelista"/>
              <w:numPr>
                <w:ilvl w:val="0"/>
                <w:numId w:val="1"/>
              </w:numPr>
            </w:pPr>
            <w:r>
              <w:t xml:space="preserve">Relaciono </w:t>
            </w:r>
            <w:r w:rsidR="00DD46B1">
              <w:t>g</w:t>
            </w:r>
            <w:r>
              <w:t>rupos funcionales con propiedades físicas y químicas.</w:t>
            </w:r>
          </w:p>
          <w:p w:rsidR="005347AA" w:rsidRDefault="005347AA" w:rsidP="005347AA">
            <w:pPr>
              <w:pStyle w:val="Prrafodelista"/>
              <w:numPr>
                <w:ilvl w:val="0"/>
                <w:numId w:val="1"/>
              </w:numPr>
            </w:pPr>
            <w:r>
              <w:t>Relaciono masa, distancia y fuerza</w:t>
            </w:r>
          </w:p>
          <w:p w:rsidR="005347AA" w:rsidRDefault="005347AA" w:rsidP="005347AA">
            <w:pPr>
              <w:pStyle w:val="Prrafodelista"/>
              <w:numPr>
                <w:ilvl w:val="0"/>
                <w:numId w:val="1"/>
              </w:numPr>
            </w:pPr>
            <w:r>
              <w:t>Relaciono voltaje y corriente</w:t>
            </w:r>
          </w:p>
          <w:p w:rsidR="005347AA" w:rsidRDefault="005347AA" w:rsidP="00DD46B1"/>
        </w:tc>
        <w:tc>
          <w:tcPr>
            <w:tcW w:w="4382" w:type="dxa"/>
          </w:tcPr>
          <w:p w:rsidR="006A14A7" w:rsidRDefault="00AB2922" w:rsidP="00A74A1C">
            <w:pPr>
              <w:pStyle w:val="Prrafodelista"/>
              <w:numPr>
                <w:ilvl w:val="0"/>
                <w:numId w:val="1"/>
              </w:numPr>
            </w:pPr>
            <w:r>
              <w:t>Calculo</w:t>
            </w:r>
            <w:r w:rsidR="00A74A1C">
              <w:t xml:space="preserve"> la masa, la distancia que recorre un cuerpo y la fuerza que requiere un cuerpo. </w:t>
            </w:r>
          </w:p>
        </w:tc>
        <w:tc>
          <w:tcPr>
            <w:tcW w:w="4382" w:type="dxa"/>
          </w:tcPr>
          <w:p w:rsidR="00A74A1C" w:rsidRDefault="00DD46B1" w:rsidP="00DD46B1">
            <w:pPr>
              <w:pStyle w:val="Prrafodelista"/>
              <w:numPr>
                <w:ilvl w:val="0"/>
                <w:numId w:val="1"/>
              </w:numPr>
            </w:pPr>
            <w:r>
              <w:t xml:space="preserve">Reflexiono sobre la importancia de los compuestos orgánicos en la vida cotidiana </w:t>
            </w:r>
          </w:p>
          <w:p w:rsidR="006A14A7" w:rsidRDefault="006A14A7" w:rsidP="00B214FF"/>
        </w:tc>
      </w:tr>
      <w:tr w:rsidR="006A14A7" w:rsidTr="00B214FF">
        <w:tc>
          <w:tcPr>
            <w:tcW w:w="4382" w:type="dxa"/>
          </w:tcPr>
          <w:p w:rsidR="006A14A7" w:rsidRDefault="007C7A67" w:rsidP="00515D36">
            <w:pPr>
              <w:pStyle w:val="Prrafodelista"/>
              <w:numPr>
                <w:ilvl w:val="0"/>
                <w:numId w:val="1"/>
              </w:numPr>
              <w:jc w:val="both"/>
            </w:pPr>
            <w:r>
              <w:t>Establezco</w:t>
            </w:r>
            <w:r w:rsidR="005347AA">
              <w:t xml:space="preserve"> la relación entre  mutación, selección natural y herencia </w:t>
            </w:r>
          </w:p>
          <w:p w:rsidR="005347AA" w:rsidRPr="005347AA" w:rsidRDefault="005347AA" w:rsidP="00515D36">
            <w:pPr>
              <w:pStyle w:val="Prrafodelista"/>
              <w:numPr>
                <w:ilvl w:val="0"/>
                <w:numId w:val="1"/>
              </w:numPr>
              <w:jc w:val="both"/>
            </w:pPr>
            <w:r>
              <w:t xml:space="preserve">Establezco </w:t>
            </w:r>
            <w:r w:rsidRPr="005347AA">
              <w:rPr>
                <w:rFonts w:ascii="CheltenhamStd-LightCond" w:hAnsi="CheltenhamStd-LightCond" w:cs="CheltenhamStd-LightCond"/>
                <w:sz w:val="19"/>
                <w:szCs w:val="19"/>
              </w:rPr>
              <w:t xml:space="preserve">relaciones entre </w:t>
            </w:r>
            <w:r>
              <w:rPr>
                <w:rFonts w:ascii="CheltenhamStd-LightCond" w:hAnsi="CheltenhamStd-LightCond" w:cs="CheltenhamStd-LightCond"/>
                <w:sz w:val="19"/>
                <w:szCs w:val="19"/>
              </w:rPr>
              <w:t>individuo, población y</w:t>
            </w:r>
            <w:r w:rsidRPr="005347AA">
              <w:rPr>
                <w:rFonts w:ascii="CheltenhamStd-LightCond" w:hAnsi="CheltenhamStd-LightCond" w:cs="CheltenhamStd-LightCond"/>
                <w:sz w:val="19"/>
                <w:szCs w:val="19"/>
              </w:rPr>
              <w:t xml:space="preserve"> comunidad</w:t>
            </w:r>
            <w:r>
              <w:rPr>
                <w:rFonts w:ascii="CheltenhamStd-LightCond" w:hAnsi="CheltenhamStd-LightCond" w:cs="CheltenhamStd-LightCond"/>
                <w:sz w:val="19"/>
                <w:szCs w:val="19"/>
              </w:rPr>
              <w:t xml:space="preserve">. </w:t>
            </w:r>
          </w:p>
          <w:p w:rsidR="005347AA" w:rsidRPr="00515D36" w:rsidRDefault="005347AA" w:rsidP="00515D36">
            <w:pPr>
              <w:pStyle w:val="Prrafodelista"/>
              <w:numPr>
                <w:ilvl w:val="0"/>
                <w:numId w:val="1"/>
              </w:numPr>
              <w:jc w:val="both"/>
            </w:pPr>
            <w:r>
              <w:rPr>
                <w:rFonts w:ascii="CheltenhamStd-LightCond" w:hAnsi="CheltenhamStd-LightCond" w:cs="CheltenhamStd-LightCond"/>
                <w:sz w:val="19"/>
                <w:szCs w:val="19"/>
              </w:rPr>
              <w:t xml:space="preserve">Establezco </w:t>
            </w:r>
            <w:r w:rsidRPr="005347AA">
              <w:rPr>
                <w:rFonts w:ascii="CheltenhamStd-LightCond" w:hAnsi="CheltenhamStd-LightCond" w:cs="CheltenhamStd-LightCond"/>
                <w:sz w:val="19"/>
                <w:szCs w:val="19"/>
              </w:rPr>
              <w:t>las relaciones entre las diferentes fuerzas</w:t>
            </w:r>
          </w:p>
          <w:p w:rsidR="00515D36" w:rsidRPr="00515D36" w:rsidRDefault="00515D36" w:rsidP="00515D36">
            <w:pPr>
              <w:pStyle w:val="Prrafodelista"/>
              <w:numPr>
                <w:ilvl w:val="0"/>
                <w:numId w:val="1"/>
              </w:numPr>
              <w:jc w:val="both"/>
            </w:pPr>
            <w:r>
              <w:rPr>
                <w:rFonts w:ascii="CheltenhamStd-LightCond" w:hAnsi="CheltenhamStd-LightCond" w:cs="CheltenhamStd-LightCond"/>
                <w:sz w:val="19"/>
                <w:szCs w:val="19"/>
              </w:rPr>
              <w:t xml:space="preserve">Establezco </w:t>
            </w:r>
            <w:r w:rsidRPr="00515D36">
              <w:rPr>
                <w:rFonts w:ascii="CheltenhamStd-LightCond" w:hAnsi="CheltenhamStd-LightCond" w:cs="CheltenhamStd-LightCond"/>
                <w:sz w:val="19"/>
                <w:szCs w:val="19"/>
              </w:rPr>
              <w:t>relaciones entre estabilidad y centro de masa</w:t>
            </w:r>
            <w:r>
              <w:rPr>
                <w:rFonts w:ascii="CheltenhamStd-LightCond" w:hAnsi="CheltenhamStd-LightCond" w:cs="CheltenhamStd-LightCond"/>
                <w:color w:val="58595B"/>
                <w:sz w:val="19"/>
                <w:szCs w:val="19"/>
              </w:rPr>
              <w:t xml:space="preserve"> </w:t>
            </w:r>
          </w:p>
          <w:p w:rsidR="00515D36" w:rsidRPr="00515D36" w:rsidRDefault="00515D36" w:rsidP="00515D36">
            <w:pPr>
              <w:pStyle w:val="Prrafodelista"/>
              <w:numPr>
                <w:ilvl w:val="0"/>
                <w:numId w:val="1"/>
              </w:numPr>
              <w:jc w:val="both"/>
            </w:pPr>
            <w:r w:rsidRPr="00515D36">
              <w:rPr>
                <w:rFonts w:ascii="CheltenhamStd-LightCond" w:hAnsi="CheltenhamStd-LightCond" w:cs="CheltenhamStd-LightCond"/>
                <w:sz w:val="19"/>
                <w:szCs w:val="19"/>
              </w:rPr>
              <w:t>Establezco relaciones entre la conservación  del momento lineal y el impulso en sistemas</w:t>
            </w:r>
          </w:p>
          <w:p w:rsidR="00515D36" w:rsidRPr="00515D36" w:rsidRDefault="00515D36" w:rsidP="00515D36">
            <w:pPr>
              <w:pStyle w:val="Prrafodelista"/>
              <w:numPr>
                <w:ilvl w:val="0"/>
                <w:numId w:val="1"/>
              </w:numPr>
              <w:jc w:val="both"/>
            </w:pPr>
            <w:r w:rsidRPr="00515D36">
              <w:rPr>
                <w:rFonts w:ascii="CheltenhamStd-LightCond" w:hAnsi="CheltenhamStd-LightCond" w:cs="CheltenhamStd-LightCond"/>
                <w:sz w:val="19"/>
                <w:szCs w:val="19"/>
              </w:rPr>
              <w:t>Establezco relaciones entre el modelo del campo gravitacional y la ley de  gravitación</w:t>
            </w:r>
          </w:p>
          <w:p w:rsidR="00515D36" w:rsidRPr="00515D36" w:rsidRDefault="00515D36" w:rsidP="00515D36">
            <w:pPr>
              <w:pStyle w:val="Prrafodelista"/>
              <w:numPr>
                <w:ilvl w:val="0"/>
                <w:numId w:val="1"/>
              </w:numPr>
              <w:jc w:val="both"/>
            </w:pPr>
            <w:r>
              <w:t xml:space="preserve">Establezco relaciones </w:t>
            </w:r>
            <w:r w:rsidRPr="00515D36">
              <w:t>entre</w:t>
            </w:r>
            <w:r w:rsidRPr="00515D36">
              <w:rPr>
                <w:rFonts w:ascii="CheltenhamStd-LightCond" w:hAnsi="CheltenhamStd-LightCond" w:cs="CheltenhamStd-LightCond"/>
                <w:sz w:val="19"/>
                <w:szCs w:val="19"/>
              </w:rPr>
              <w:t xml:space="preserve"> fuerzas macroscópicas y fuerzas electrostáticas</w:t>
            </w:r>
            <w:r w:rsidRPr="00213AD7">
              <w:rPr>
                <w:rFonts w:ascii="CheltenhamStd-LightCond" w:hAnsi="CheltenhamStd-LightCond" w:cs="CheltenhamStd-LightCond"/>
                <w:color w:val="58595B"/>
                <w:sz w:val="19"/>
                <w:szCs w:val="19"/>
              </w:rPr>
              <w:t>.</w:t>
            </w:r>
          </w:p>
          <w:p w:rsidR="00515D36" w:rsidRPr="00515D36" w:rsidRDefault="00515D36" w:rsidP="00515D36">
            <w:pPr>
              <w:pStyle w:val="Prrafodelista"/>
              <w:numPr>
                <w:ilvl w:val="0"/>
                <w:numId w:val="1"/>
              </w:numPr>
              <w:jc w:val="both"/>
            </w:pPr>
            <w:r>
              <w:t xml:space="preserve">Establezco </w:t>
            </w:r>
            <w:r w:rsidRPr="00515D36">
              <w:rPr>
                <w:rFonts w:ascii="CheltenhamStd-LightCond" w:hAnsi="CheltenhamStd-LightCond" w:cs="CheltenhamStd-LightCond"/>
                <w:sz w:val="19"/>
                <w:szCs w:val="19"/>
              </w:rPr>
              <w:t>relaciones entre campo gravitacional y electrostático</w:t>
            </w:r>
          </w:p>
          <w:p w:rsidR="00515D36" w:rsidRPr="00515D36" w:rsidRDefault="00515D36" w:rsidP="00515D36">
            <w:pPr>
              <w:pStyle w:val="Prrafodelista"/>
              <w:numPr>
                <w:ilvl w:val="0"/>
                <w:numId w:val="1"/>
              </w:numPr>
              <w:jc w:val="both"/>
            </w:pPr>
            <w:r w:rsidRPr="00515D36">
              <w:rPr>
                <w:rFonts w:ascii="CheltenhamStd-LightCond" w:hAnsi="CheltenhamStd-LightCond" w:cs="CheltenhamStd-LightCond"/>
                <w:sz w:val="19"/>
                <w:szCs w:val="19"/>
              </w:rPr>
              <w:t xml:space="preserve">Establezco relaciones entre el deporte y la </w:t>
            </w:r>
            <w:r w:rsidRPr="00515D36">
              <w:rPr>
                <w:rFonts w:ascii="CheltenhamStd-LightCond" w:hAnsi="CheltenhamStd-LightCond" w:cs="CheltenhamStd-LightCond"/>
                <w:sz w:val="19"/>
                <w:szCs w:val="19"/>
              </w:rPr>
              <w:lastRenderedPageBreak/>
              <w:t xml:space="preserve">salud física-mental </w:t>
            </w:r>
          </w:p>
        </w:tc>
        <w:tc>
          <w:tcPr>
            <w:tcW w:w="4382" w:type="dxa"/>
          </w:tcPr>
          <w:p w:rsidR="00A74A1C" w:rsidRDefault="00A74A1C" w:rsidP="00A74A1C">
            <w:pPr>
              <w:pStyle w:val="Prrafodelista"/>
              <w:numPr>
                <w:ilvl w:val="0"/>
                <w:numId w:val="1"/>
              </w:numPr>
              <w:jc w:val="both"/>
            </w:pPr>
            <w:r>
              <w:lastRenderedPageBreak/>
              <w:t>Aplic</w:t>
            </w:r>
            <w:r w:rsidR="00AB2922">
              <w:t>o</w:t>
            </w:r>
            <w:r>
              <w:t xml:space="preserve"> </w:t>
            </w:r>
            <w:r w:rsidR="003A3142">
              <w:t xml:space="preserve">los conocimientos teóricos en resolución de problemas </w:t>
            </w:r>
          </w:p>
          <w:p w:rsidR="006A14A7" w:rsidRDefault="006A14A7" w:rsidP="00A74A1C"/>
        </w:tc>
        <w:tc>
          <w:tcPr>
            <w:tcW w:w="4382" w:type="dxa"/>
          </w:tcPr>
          <w:p w:rsidR="006A14A7" w:rsidRDefault="00DD46B1" w:rsidP="00DD46B1">
            <w:pPr>
              <w:pStyle w:val="Prrafodelista"/>
              <w:numPr>
                <w:ilvl w:val="0"/>
                <w:numId w:val="1"/>
              </w:numPr>
            </w:pPr>
            <w:r>
              <w:t xml:space="preserve">Acepto sugerencias por parte del docente y del grupo de compañeros </w:t>
            </w:r>
          </w:p>
        </w:tc>
      </w:tr>
      <w:tr w:rsidR="006A14A7" w:rsidTr="00B214FF">
        <w:tc>
          <w:tcPr>
            <w:tcW w:w="4382" w:type="dxa"/>
          </w:tcPr>
          <w:p w:rsidR="006A14A7" w:rsidRPr="00515D36" w:rsidRDefault="007C7A67" w:rsidP="00515D36">
            <w:pPr>
              <w:pStyle w:val="Prrafodelista"/>
              <w:numPr>
                <w:ilvl w:val="0"/>
                <w:numId w:val="1"/>
              </w:numPr>
            </w:pPr>
            <w:r>
              <w:lastRenderedPageBreak/>
              <w:t>Argumento</w:t>
            </w:r>
            <w:r w:rsidR="00515D36">
              <w:t xml:space="preserve"> </w:t>
            </w:r>
            <w:r w:rsidR="00515D36" w:rsidRPr="00515D36">
              <w:rPr>
                <w:rFonts w:ascii="CheltenhamStd-LightCond" w:hAnsi="CheltenhamStd-LightCond" w:cs="CheltenhamStd-LightCond"/>
                <w:sz w:val="19"/>
                <w:szCs w:val="19"/>
              </w:rPr>
              <w:t>la importancia de la Fotosíntesis</w:t>
            </w:r>
          </w:p>
          <w:p w:rsidR="00515D36" w:rsidRDefault="00515D36" w:rsidP="00515D36">
            <w:pPr>
              <w:pStyle w:val="Prrafodelista"/>
              <w:numPr>
                <w:ilvl w:val="0"/>
                <w:numId w:val="1"/>
              </w:numPr>
            </w:pPr>
            <w:r>
              <w:t>Argumento l</w:t>
            </w:r>
            <w:r w:rsidRPr="00213AD7">
              <w:rPr>
                <w:rFonts w:ascii="CheltenhamStd-LightCond" w:hAnsi="CheltenhamStd-LightCond" w:cs="CheltenhamStd-LightCond"/>
                <w:color w:val="58595B"/>
                <w:sz w:val="19"/>
                <w:szCs w:val="19"/>
              </w:rPr>
              <w:t xml:space="preserve">a </w:t>
            </w:r>
            <w:r w:rsidRPr="00515D36">
              <w:rPr>
                <w:rFonts w:ascii="CheltenhamStd-LightCond" w:hAnsi="CheltenhamStd-LightCond" w:cs="CheltenhamStd-LightCond"/>
                <w:sz w:val="19"/>
                <w:szCs w:val="19"/>
              </w:rPr>
              <w:t>importancia de las medidas de prevención del embarazo y las ETS</w:t>
            </w:r>
            <w:r>
              <w:rPr>
                <w:rFonts w:ascii="CheltenhamStd-LightCond" w:hAnsi="CheltenhamStd-LightCond" w:cs="CheltenhamStd-LightCond"/>
                <w:color w:val="58595B"/>
                <w:sz w:val="19"/>
                <w:szCs w:val="19"/>
              </w:rPr>
              <w:t xml:space="preserve"> </w:t>
            </w:r>
          </w:p>
        </w:tc>
        <w:tc>
          <w:tcPr>
            <w:tcW w:w="4382" w:type="dxa"/>
          </w:tcPr>
          <w:p w:rsidR="006A14A7" w:rsidRDefault="003A3142" w:rsidP="003A3142">
            <w:pPr>
              <w:pStyle w:val="Prrafodelista"/>
              <w:numPr>
                <w:ilvl w:val="0"/>
                <w:numId w:val="1"/>
              </w:numPr>
              <w:jc w:val="both"/>
            </w:pPr>
            <w:r>
              <w:t xml:space="preserve">Realiza práctica de laboratorio donde identifica la liberación de oxigeno en las plantas </w:t>
            </w:r>
          </w:p>
        </w:tc>
        <w:tc>
          <w:tcPr>
            <w:tcW w:w="4382" w:type="dxa"/>
          </w:tcPr>
          <w:p w:rsidR="006A14A7" w:rsidRDefault="00DD46B1" w:rsidP="00DD46B1">
            <w:pPr>
              <w:pStyle w:val="Prrafodelista"/>
              <w:numPr>
                <w:ilvl w:val="0"/>
                <w:numId w:val="1"/>
              </w:numPr>
            </w:pPr>
            <w:r>
              <w:t xml:space="preserve">Contribuyo a la conservación de la salud mediante el cuidado del cuerpo </w:t>
            </w:r>
          </w:p>
        </w:tc>
      </w:tr>
      <w:tr w:rsidR="007C7A67" w:rsidTr="00B214FF">
        <w:tc>
          <w:tcPr>
            <w:tcW w:w="4382" w:type="dxa"/>
          </w:tcPr>
          <w:p w:rsidR="007C7A67" w:rsidRPr="00515D36" w:rsidRDefault="007C7A67" w:rsidP="00515D36">
            <w:pPr>
              <w:pStyle w:val="Prrafodelista"/>
              <w:numPr>
                <w:ilvl w:val="0"/>
                <w:numId w:val="1"/>
              </w:numPr>
              <w:autoSpaceDE w:val="0"/>
              <w:autoSpaceDN w:val="0"/>
              <w:adjustRightInd w:val="0"/>
              <w:jc w:val="both"/>
            </w:pPr>
            <w:r>
              <w:t>Caracterizo</w:t>
            </w:r>
            <w:r w:rsidR="00515D36">
              <w:t xml:space="preserve"> </w:t>
            </w:r>
            <w:r w:rsidR="00515D36" w:rsidRPr="00515D36">
              <w:rPr>
                <w:rFonts w:ascii="CheltenhamStd-LightCond" w:hAnsi="CheltenhamStd-LightCond" w:cs="CheltenhamStd-LightCond"/>
                <w:sz w:val="19"/>
                <w:szCs w:val="19"/>
              </w:rPr>
              <w:t>cambios químicos en condiciones de equilibrio</w:t>
            </w:r>
          </w:p>
          <w:p w:rsidR="00515D36" w:rsidRDefault="00515D36" w:rsidP="00515D36">
            <w:pPr>
              <w:pStyle w:val="Prrafodelista"/>
              <w:autoSpaceDE w:val="0"/>
              <w:autoSpaceDN w:val="0"/>
              <w:adjustRightInd w:val="0"/>
              <w:ind w:left="360"/>
              <w:jc w:val="both"/>
            </w:pPr>
          </w:p>
        </w:tc>
        <w:tc>
          <w:tcPr>
            <w:tcW w:w="4382" w:type="dxa"/>
          </w:tcPr>
          <w:p w:rsidR="007C7A67" w:rsidRDefault="003A3142" w:rsidP="003A3142">
            <w:pPr>
              <w:pStyle w:val="Prrafodelista"/>
              <w:numPr>
                <w:ilvl w:val="0"/>
                <w:numId w:val="1"/>
              </w:numPr>
            </w:pPr>
            <w:r>
              <w:t xml:space="preserve">Observa en el laboratorio cambios químicos a partir de una reacción química </w:t>
            </w:r>
          </w:p>
        </w:tc>
        <w:tc>
          <w:tcPr>
            <w:tcW w:w="4382" w:type="dxa"/>
          </w:tcPr>
          <w:p w:rsidR="007C7A67" w:rsidRDefault="00DD46B1" w:rsidP="00DD46B1">
            <w:pPr>
              <w:pStyle w:val="Prrafodelista"/>
              <w:numPr>
                <w:ilvl w:val="0"/>
                <w:numId w:val="1"/>
              </w:numPr>
            </w:pPr>
            <w:r>
              <w:t>Cuido  adecuadamente los instrumentos de laboratorio</w:t>
            </w:r>
          </w:p>
        </w:tc>
      </w:tr>
      <w:tr w:rsidR="007C7A67" w:rsidRPr="00515D36" w:rsidTr="00B214FF">
        <w:tc>
          <w:tcPr>
            <w:tcW w:w="4382" w:type="dxa"/>
          </w:tcPr>
          <w:p w:rsidR="007C7A67" w:rsidRPr="00515D36" w:rsidRDefault="007C7A67" w:rsidP="00515D36">
            <w:pPr>
              <w:pStyle w:val="Prrafodelista"/>
              <w:numPr>
                <w:ilvl w:val="0"/>
                <w:numId w:val="1"/>
              </w:numPr>
            </w:pPr>
            <w:r w:rsidRPr="00515D36">
              <w:t>Verifico</w:t>
            </w:r>
            <w:r w:rsidR="00515D36" w:rsidRPr="00515D36">
              <w:t xml:space="preserve"> </w:t>
            </w:r>
            <w:r w:rsidR="00515D36" w:rsidRPr="00515D36">
              <w:rPr>
                <w:rFonts w:ascii="CheltenhamStd-LightCond" w:hAnsi="CheltenhamStd-LightCond" w:cs="CheltenhamStd-LightCond"/>
                <w:sz w:val="19"/>
                <w:szCs w:val="19"/>
              </w:rPr>
              <w:t>el efecto de presión y temperatura</w:t>
            </w:r>
          </w:p>
          <w:p w:rsidR="00515D36" w:rsidRPr="00515D36" w:rsidRDefault="00515D36" w:rsidP="00515D36">
            <w:pPr>
              <w:pStyle w:val="Prrafodelista"/>
              <w:numPr>
                <w:ilvl w:val="0"/>
                <w:numId w:val="1"/>
              </w:numPr>
            </w:pPr>
            <w:r w:rsidRPr="00515D36">
              <w:rPr>
                <w:rFonts w:ascii="CheltenhamStd-LightCond" w:hAnsi="CheltenhamStd-LightCond" w:cs="CheltenhamStd-LightCond"/>
                <w:sz w:val="19"/>
                <w:szCs w:val="19"/>
              </w:rPr>
              <w:t>Verifico la utilidad de microorganismos</w:t>
            </w:r>
          </w:p>
        </w:tc>
        <w:tc>
          <w:tcPr>
            <w:tcW w:w="4382" w:type="dxa"/>
          </w:tcPr>
          <w:p w:rsidR="003A3142" w:rsidRDefault="003A3142" w:rsidP="003A3142">
            <w:pPr>
              <w:pStyle w:val="Prrafodelista"/>
              <w:numPr>
                <w:ilvl w:val="0"/>
                <w:numId w:val="1"/>
              </w:numPr>
              <w:jc w:val="both"/>
            </w:pPr>
            <w:r>
              <w:t xml:space="preserve">Resuelve ejercicios relacionados con las variables presión y temperatura </w:t>
            </w:r>
          </w:p>
          <w:p w:rsidR="007C7A67" w:rsidRPr="00515D36" w:rsidRDefault="007C7A67" w:rsidP="00B214FF"/>
        </w:tc>
        <w:tc>
          <w:tcPr>
            <w:tcW w:w="4382" w:type="dxa"/>
          </w:tcPr>
          <w:p w:rsidR="007C7A67" w:rsidRPr="00515D36" w:rsidRDefault="00416FEA" w:rsidP="00DD46B1">
            <w:pPr>
              <w:pStyle w:val="Prrafodelista"/>
              <w:numPr>
                <w:ilvl w:val="0"/>
                <w:numId w:val="1"/>
              </w:numPr>
            </w:pPr>
            <w:r>
              <w:t xml:space="preserve">Comprendo la importancia de algunos  microorganismos para la industria y el beneficio del ser humano </w:t>
            </w:r>
          </w:p>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r>
        <w:rPr>
          <w:b/>
          <w:sz w:val="28"/>
          <w:szCs w:val="28"/>
        </w:rPr>
        <w:t>CICLO 4_5</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2629"/>
        <w:gridCol w:w="2629"/>
        <w:gridCol w:w="2629"/>
        <w:gridCol w:w="2630"/>
      </w:tblGrid>
      <w:tr w:rsidR="006A14A7" w:rsidTr="00B214FF">
        <w:trPr>
          <w:cnfStyle w:val="100000000000"/>
        </w:trPr>
        <w:tc>
          <w:tcPr>
            <w:cnfStyle w:val="001000000000"/>
            <w:tcW w:w="2629" w:type="dxa"/>
            <w:tcBorders>
              <w:bottom w:val="none" w:sz="0" w:space="0" w:color="auto"/>
            </w:tcBorders>
          </w:tcPr>
          <w:p w:rsidR="006A14A7" w:rsidRDefault="006A14A7" w:rsidP="00B214FF">
            <w:r>
              <w:t>ENUNCIADO</w:t>
            </w:r>
          </w:p>
        </w:tc>
        <w:tc>
          <w:tcPr>
            <w:tcW w:w="2629" w:type="dxa"/>
            <w:tcBorders>
              <w:bottom w:val="none" w:sz="0" w:space="0" w:color="auto"/>
            </w:tcBorders>
          </w:tcPr>
          <w:p w:rsidR="006A14A7" w:rsidRDefault="006A14A7" w:rsidP="00B214FF">
            <w:pPr>
              <w:cnfStyle w:val="100000000000"/>
            </w:pPr>
            <w:r>
              <w:t>1.</w:t>
            </w:r>
          </w:p>
        </w:tc>
        <w:tc>
          <w:tcPr>
            <w:tcW w:w="2629" w:type="dxa"/>
            <w:tcBorders>
              <w:bottom w:val="none" w:sz="0" w:space="0" w:color="auto"/>
            </w:tcBorders>
          </w:tcPr>
          <w:p w:rsidR="006A14A7" w:rsidRDefault="006A14A7" w:rsidP="00B214FF">
            <w:pPr>
              <w:cnfStyle w:val="100000000000"/>
            </w:pPr>
            <w:r>
              <w:t>2.</w:t>
            </w:r>
          </w:p>
        </w:tc>
        <w:tc>
          <w:tcPr>
            <w:tcW w:w="2629" w:type="dxa"/>
            <w:tcBorders>
              <w:bottom w:val="none" w:sz="0" w:space="0" w:color="auto"/>
            </w:tcBorders>
          </w:tcPr>
          <w:p w:rsidR="006A14A7" w:rsidRDefault="006A14A7" w:rsidP="00B214FF">
            <w:pPr>
              <w:cnfStyle w:val="100000000000"/>
            </w:pPr>
            <w:r>
              <w:t>3</w:t>
            </w:r>
          </w:p>
        </w:tc>
        <w:tc>
          <w:tcPr>
            <w:tcW w:w="2630" w:type="dxa"/>
            <w:tcBorders>
              <w:bottom w:val="none" w:sz="0" w:space="0" w:color="auto"/>
            </w:tcBorders>
          </w:tcPr>
          <w:p w:rsidR="006A14A7" w:rsidRDefault="006A14A7" w:rsidP="00B214FF">
            <w:pPr>
              <w:cnfStyle w:val="100000000000"/>
            </w:pPr>
            <w:r>
              <w:t>4</w:t>
            </w:r>
          </w:p>
        </w:tc>
      </w:tr>
      <w:tr w:rsidR="006A14A7" w:rsidTr="00B214FF">
        <w:trPr>
          <w:cnfStyle w:val="000000100000"/>
        </w:trPr>
        <w:tc>
          <w:tcPr>
            <w:cnfStyle w:val="001000000000"/>
            <w:tcW w:w="2629" w:type="dxa"/>
          </w:tcPr>
          <w:p w:rsidR="006A14A7" w:rsidRDefault="006A14A7" w:rsidP="00B214FF">
            <w:r>
              <w:t>VERBO</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30" w:type="dxa"/>
          </w:tcPr>
          <w:p w:rsidR="006A14A7" w:rsidRDefault="006A14A7" w:rsidP="00B214FF">
            <w:pPr>
              <w:cnfStyle w:val="000000100000"/>
            </w:pPr>
            <w:r>
              <w:t>CONTENIDOS</w:t>
            </w: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bl>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B214FF">
        <w:tc>
          <w:tcPr>
            <w:tcW w:w="4382" w:type="dxa"/>
          </w:tcPr>
          <w:p w:rsidR="004C542A" w:rsidRDefault="004C542A" w:rsidP="00B214FF">
            <w:r>
              <w:t xml:space="preserve">CONCEPTUALES  SABER </w:t>
            </w:r>
          </w:p>
        </w:tc>
        <w:tc>
          <w:tcPr>
            <w:tcW w:w="4382" w:type="dxa"/>
          </w:tcPr>
          <w:p w:rsidR="004C542A" w:rsidRDefault="004C542A" w:rsidP="00B214FF">
            <w:r>
              <w:t xml:space="preserve">PROCEDIMENTALES  HACER </w:t>
            </w:r>
          </w:p>
        </w:tc>
        <w:tc>
          <w:tcPr>
            <w:tcW w:w="4382" w:type="dxa"/>
          </w:tcPr>
          <w:p w:rsidR="004C542A" w:rsidRDefault="004C542A" w:rsidP="00B214FF">
            <w:r>
              <w:t xml:space="preserve">ACTITUDINALES SER </w:t>
            </w:r>
          </w:p>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6A14A7" w:rsidTr="00B214FF">
        <w:tc>
          <w:tcPr>
            <w:tcW w:w="4382" w:type="dxa"/>
          </w:tcPr>
          <w:p w:rsidR="006A14A7" w:rsidRDefault="006A14A7" w:rsidP="00B214FF"/>
        </w:tc>
        <w:tc>
          <w:tcPr>
            <w:tcW w:w="4382" w:type="dxa"/>
          </w:tcPr>
          <w:p w:rsidR="006A14A7" w:rsidRDefault="006A14A7" w:rsidP="00B214FF"/>
        </w:tc>
        <w:tc>
          <w:tcPr>
            <w:tcW w:w="4382" w:type="dxa"/>
          </w:tcPr>
          <w:p w:rsidR="006A14A7" w:rsidRDefault="006A14A7" w:rsidP="00B214FF"/>
        </w:tc>
      </w:tr>
      <w:tr w:rsidR="006A14A7" w:rsidTr="00B214FF">
        <w:tc>
          <w:tcPr>
            <w:tcW w:w="4382" w:type="dxa"/>
          </w:tcPr>
          <w:p w:rsidR="006A14A7" w:rsidRDefault="006A14A7" w:rsidP="00B214FF"/>
        </w:tc>
        <w:tc>
          <w:tcPr>
            <w:tcW w:w="4382" w:type="dxa"/>
          </w:tcPr>
          <w:p w:rsidR="006A14A7" w:rsidRDefault="006A14A7" w:rsidP="00B214FF"/>
        </w:tc>
        <w:tc>
          <w:tcPr>
            <w:tcW w:w="4382" w:type="dxa"/>
          </w:tcPr>
          <w:p w:rsidR="006A14A7" w:rsidRDefault="006A14A7" w:rsidP="00B214FF"/>
        </w:tc>
      </w:tr>
      <w:tr w:rsidR="006A14A7" w:rsidTr="00B214FF">
        <w:tc>
          <w:tcPr>
            <w:tcW w:w="4382" w:type="dxa"/>
          </w:tcPr>
          <w:p w:rsidR="006A14A7" w:rsidRDefault="006A14A7" w:rsidP="00B214FF"/>
        </w:tc>
        <w:tc>
          <w:tcPr>
            <w:tcW w:w="4382" w:type="dxa"/>
          </w:tcPr>
          <w:p w:rsidR="006A14A7" w:rsidRDefault="006A14A7" w:rsidP="00B214FF"/>
        </w:tc>
        <w:tc>
          <w:tcPr>
            <w:tcW w:w="4382" w:type="dxa"/>
          </w:tcPr>
          <w:p w:rsidR="006A14A7" w:rsidRDefault="006A14A7" w:rsidP="00B214FF"/>
        </w:tc>
      </w:tr>
      <w:tr w:rsidR="006A14A7" w:rsidTr="00B214FF">
        <w:tc>
          <w:tcPr>
            <w:tcW w:w="4382" w:type="dxa"/>
          </w:tcPr>
          <w:p w:rsidR="006A14A7" w:rsidRDefault="006A14A7" w:rsidP="00B214FF"/>
        </w:tc>
        <w:tc>
          <w:tcPr>
            <w:tcW w:w="4382" w:type="dxa"/>
          </w:tcPr>
          <w:p w:rsidR="006A14A7" w:rsidRDefault="006A14A7" w:rsidP="00B214FF"/>
        </w:tc>
        <w:tc>
          <w:tcPr>
            <w:tcW w:w="4382" w:type="dxa"/>
          </w:tcPr>
          <w:p w:rsidR="006A14A7" w:rsidRDefault="006A14A7" w:rsidP="00B214FF"/>
        </w:tc>
      </w:tr>
      <w:tr w:rsidR="006A14A7" w:rsidTr="00B214FF">
        <w:tc>
          <w:tcPr>
            <w:tcW w:w="4382" w:type="dxa"/>
          </w:tcPr>
          <w:p w:rsidR="006A14A7" w:rsidRDefault="006A14A7" w:rsidP="00B214FF"/>
        </w:tc>
        <w:tc>
          <w:tcPr>
            <w:tcW w:w="4382" w:type="dxa"/>
          </w:tcPr>
          <w:p w:rsidR="006A14A7" w:rsidRDefault="006A14A7" w:rsidP="00B214FF"/>
        </w:tc>
        <w:tc>
          <w:tcPr>
            <w:tcW w:w="4382" w:type="dxa"/>
          </w:tcPr>
          <w:p w:rsidR="006A14A7" w:rsidRDefault="006A14A7" w:rsidP="00B214FF"/>
        </w:tc>
      </w:tr>
    </w:tbl>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4C542A" w:rsidRDefault="004C542A" w:rsidP="004C542A">
      <w:pPr>
        <w:rPr>
          <w:b/>
          <w:sz w:val="28"/>
          <w:szCs w:val="28"/>
        </w:rPr>
      </w:pPr>
    </w:p>
    <w:p w:rsidR="006A14A7" w:rsidRDefault="006A14A7" w:rsidP="004C542A">
      <w:pPr>
        <w:rPr>
          <w:b/>
          <w:sz w:val="28"/>
          <w:szCs w:val="28"/>
        </w:rPr>
      </w:pPr>
    </w:p>
    <w:p w:rsidR="004C542A" w:rsidRDefault="004C542A" w:rsidP="004C542A">
      <w:pPr>
        <w:rPr>
          <w:b/>
          <w:sz w:val="28"/>
          <w:szCs w:val="28"/>
        </w:rPr>
      </w:pPr>
      <w:r>
        <w:rPr>
          <w:b/>
          <w:sz w:val="28"/>
          <w:szCs w:val="28"/>
        </w:rPr>
        <w:t>CICLO 6_7</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2629"/>
        <w:gridCol w:w="2629"/>
        <w:gridCol w:w="2629"/>
        <w:gridCol w:w="2630"/>
      </w:tblGrid>
      <w:tr w:rsidR="006A14A7" w:rsidTr="00B214FF">
        <w:trPr>
          <w:cnfStyle w:val="100000000000"/>
        </w:trPr>
        <w:tc>
          <w:tcPr>
            <w:cnfStyle w:val="001000000000"/>
            <w:tcW w:w="2629" w:type="dxa"/>
            <w:tcBorders>
              <w:bottom w:val="none" w:sz="0" w:space="0" w:color="auto"/>
            </w:tcBorders>
          </w:tcPr>
          <w:p w:rsidR="006A14A7" w:rsidRDefault="006A14A7" w:rsidP="00B214FF">
            <w:r>
              <w:t>ENUNCIADO</w:t>
            </w:r>
          </w:p>
        </w:tc>
        <w:tc>
          <w:tcPr>
            <w:tcW w:w="2629" w:type="dxa"/>
            <w:tcBorders>
              <w:bottom w:val="none" w:sz="0" w:space="0" w:color="auto"/>
            </w:tcBorders>
          </w:tcPr>
          <w:p w:rsidR="006A14A7" w:rsidRDefault="006A14A7" w:rsidP="00B214FF">
            <w:pPr>
              <w:cnfStyle w:val="100000000000"/>
            </w:pPr>
            <w:r>
              <w:t>1.</w:t>
            </w:r>
          </w:p>
        </w:tc>
        <w:tc>
          <w:tcPr>
            <w:tcW w:w="2629" w:type="dxa"/>
            <w:tcBorders>
              <w:bottom w:val="none" w:sz="0" w:space="0" w:color="auto"/>
            </w:tcBorders>
          </w:tcPr>
          <w:p w:rsidR="006A14A7" w:rsidRDefault="006A14A7" w:rsidP="00B214FF">
            <w:pPr>
              <w:cnfStyle w:val="100000000000"/>
            </w:pPr>
            <w:r>
              <w:t>2.</w:t>
            </w:r>
          </w:p>
        </w:tc>
        <w:tc>
          <w:tcPr>
            <w:tcW w:w="2629" w:type="dxa"/>
            <w:tcBorders>
              <w:bottom w:val="none" w:sz="0" w:space="0" w:color="auto"/>
            </w:tcBorders>
          </w:tcPr>
          <w:p w:rsidR="006A14A7" w:rsidRDefault="006A14A7" w:rsidP="00B214FF">
            <w:pPr>
              <w:cnfStyle w:val="100000000000"/>
            </w:pPr>
            <w:r>
              <w:t>3</w:t>
            </w:r>
          </w:p>
        </w:tc>
        <w:tc>
          <w:tcPr>
            <w:tcW w:w="2630" w:type="dxa"/>
            <w:tcBorders>
              <w:bottom w:val="none" w:sz="0" w:space="0" w:color="auto"/>
            </w:tcBorders>
          </w:tcPr>
          <w:p w:rsidR="006A14A7" w:rsidRDefault="006A14A7" w:rsidP="00B214FF">
            <w:pPr>
              <w:cnfStyle w:val="100000000000"/>
            </w:pPr>
            <w:r>
              <w:t>4</w:t>
            </w:r>
          </w:p>
        </w:tc>
      </w:tr>
      <w:tr w:rsidR="006A14A7" w:rsidTr="00B214FF">
        <w:trPr>
          <w:cnfStyle w:val="000000100000"/>
        </w:trPr>
        <w:tc>
          <w:tcPr>
            <w:cnfStyle w:val="001000000000"/>
            <w:tcW w:w="2629" w:type="dxa"/>
          </w:tcPr>
          <w:p w:rsidR="006A14A7" w:rsidRDefault="006A14A7" w:rsidP="00B214FF">
            <w:r>
              <w:t>VERBO</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30" w:type="dxa"/>
          </w:tcPr>
          <w:p w:rsidR="006A14A7" w:rsidRDefault="006A14A7" w:rsidP="00B214FF">
            <w:pPr>
              <w:cnfStyle w:val="000000100000"/>
            </w:pPr>
            <w:r>
              <w:t>CONTENIDOS</w:t>
            </w: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bl>
    <w:p w:rsidR="006A14A7" w:rsidRDefault="006A14A7" w:rsidP="006A14A7"/>
    <w:p w:rsidR="004C542A" w:rsidRDefault="004C542A"/>
    <w:p w:rsidR="004C542A" w:rsidRDefault="004C542A"/>
    <w:p w:rsidR="004C542A" w:rsidRDefault="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B214FF">
        <w:tc>
          <w:tcPr>
            <w:tcW w:w="4382" w:type="dxa"/>
          </w:tcPr>
          <w:p w:rsidR="004C542A" w:rsidRDefault="004C542A" w:rsidP="00B214FF">
            <w:r>
              <w:t xml:space="preserve">CONCEPTUALES  SABER </w:t>
            </w:r>
          </w:p>
        </w:tc>
        <w:tc>
          <w:tcPr>
            <w:tcW w:w="4382" w:type="dxa"/>
          </w:tcPr>
          <w:p w:rsidR="004C542A" w:rsidRDefault="004C542A" w:rsidP="00B214FF">
            <w:r>
              <w:t xml:space="preserve">PROCEDIMENTALES  HACER </w:t>
            </w:r>
          </w:p>
        </w:tc>
        <w:tc>
          <w:tcPr>
            <w:tcW w:w="4382" w:type="dxa"/>
          </w:tcPr>
          <w:p w:rsidR="004C542A" w:rsidRDefault="004C542A" w:rsidP="00B214FF">
            <w:r>
              <w:t xml:space="preserve">ACTITUDINALES SER </w:t>
            </w:r>
          </w:p>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bl>
    <w:p w:rsidR="004C542A" w:rsidRDefault="004C542A" w:rsidP="004C542A">
      <w:pPr>
        <w:rPr>
          <w:b/>
          <w:sz w:val="28"/>
          <w:szCs w:val="28"/>
        </w:rPr>
      </w:pPr>
    </w:p>
    <w:p w:rsidR="004C542A" w:rsidRDefault="004C542A"/>
    <w:p w:rsidR="004C542A" w:rsidRDefault="004C542A"/>
    <w:p w:rsidR="004C542A" w:rsidRDefault="004C542A"/>
    <w:p w:rsidR="004C542A" w:rsidRDefault="004C542A"/>
    <w:p w:rsidR="004C542A" w:rsidRDefault="004C542A"/>
    <w:p w:rsidR="004C542A" w:rsidRDefault="004C542A"/>
    <w:p w:rsidR="004C542A" w:rsidRDefault="004C542A"/>
    <w:p w:rsidR="004C542A" w:rsidRDefault="004C542A"/>
    <w:p w:rsidR="004C542A" w:rsidRDefault="004C542A"/>
    <w:p w:rsidR="004C542A" w:rsidRDefault="004C542A" w:rsidP="004C542A">
      <w:pPr>
        <w:rPr>
          <w:b/>
          <w:sz w:val="28"/>
          <w:szCs w:val="28"/>
        </w:rPr>
      </w:pPr>
      <w:r>
        <w:rPr>
          <w:b/>
          <w:sz w:val="28"/>
          <w:szCs w:val="28"/>
        </w:rPr>
        <w:t>CICLO 8_9</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2629"/>
        <w:gridCol w:w="2629"/>
        <w:gridCol w:w="2629"/>
        <w:gridCol w:w="2630"/>
      </w:tblGrid>
      <w:tr w:rsidR="006A14A7" w:rsidTr="00B214FF">
        <w:trPr>
          <w:cnfStyle w:val="100000000000"/>
        </w:trPr>
        <w:tc>
          <w:tcPr>
            <w:cnfStyle w:val="001000000000"/>
            <w:tcW w:w="2629" w:type="dxa"/>
            <w:tcBorders>
              <w:bottom w:val="none" w:sz="0" w:space="0" w:color="auto"/>
            </w:tcBorders>
          </w:tcPr>
          <w:p w:rsidR="006A14A7" w:rsidRDefault="006A14A7" w:rsidP="00B214FF">
            <w:r>
              <w:t>ENUNCIADO</w:t>
            </w:r>
          </w:p>
        </w:tc>
        <w:tc>
          <w:tcPr>
            <w:tcW w:w="2629" w:type="dxa"/>
            <w:tcBorders>
              <w:bottom w:val="none" w:sz="0" w:space="0" w:color="auto"/>
            </w:tcBorders>
          </w:tcPr>
          <w:p w:rsidR="006A14A7" w:rsidRDefault="006A14A7" w:rsidP="00B214FF">
            <w:pPr>
              <w:cnfStyle w:val="100000000000"/>
            </w:pPr>
            <w:r>
              <w:t>1.</w:t>
            </w:r>
          </w:p>
        </w:tc>
        <w:tc>
          <w:tcPr>
            <w:tcW w:w="2629" w:type="dxa"/>
            <w:tcBorders>
              <w:bottom w:val="none" w:sz="0" w:space="0" w:color="auto"/>
            </w:tcBorders>
          </w:tcPr>
          <w:p w:rsidR="006A14A7" w:rsidRDefault="006A14A7" w:rsidP="00B214FF">
            <w:pPr>
              <w:cnfStyle w:val="100000000000"/>
            </w:pPr>
            <w:r>
              <w:t>2.</w:t>
            </w:r>
          </w:p>
        </w:tc>
        <w:tc>
          <w:tcPr>
            <w:tcW w:w="2629" w:type="dxa"/>
            <w:tcBorders>
              <w:bottom w:val="none" w:sz="0" w:space="0" w:color="auto"/>
            </w:tcBorders>
          </w:tcPr>
          <w:p w:rsidR="006A14A7" w:rsidRDefault="006A14A7" w:rsidP="00B214FF">
            <w:pPr>
              <w:cnfStyle w:val="100000000000"/>
            </w:pPr>
            <w:r>
              <w:t>3</w:t>
            </w:r>
          </w:p>
        </w:tc>
        <w:tc>
          <w:tcPr>
            <w:tcW w:w="2630" w:type="dxa"/>
            <w:tcBorders>
              <w:bottom w:val="none" w:sz="0" w:space="0" w:color="auto"/>
            </w:tcBorders>
          </w:tcPr>
          <w:p w:rsidR="006A14A7" w:rsidRDefault="006A14A7" w:rsidP="00B214FF">
            <w:pPr>
              <w:cnfStyle w:val="100000000000"/>
            </w:pPr>
            <w:r>
              <w:t>4</w:t>
            </w:r>
          </w:p>
        </w:tc>
      </w:tr>
      <w:tr w:rsidR="006A14A7" w:rsidTr="00B214FF">
        <w:trPr>
          <w:cnfStyle w:val="000000100000"/>
        </w:trPr>
        <w:tc>
          <w:tcPr>
            <w:cnfStyle w:val="001000000000"/>
            <w:tcW w:w="2629" w:type="dxa"/>
          </w:tcPr>
          <w:p w:rsidR="006A14A7" w:rsidRDefault="006A14A7" w:rsidP="00B214FF">
            <w:r>
              <w:t>VERBO</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30" w:type="dxa"/>
          </w:tcPr>
          <w:p w:rsidR="006A14A7" w:rsidRDefault="006A14A7" w:rsidP="00B214FF">
            <w:pPr>
              <w:cnfStyle w:val="000000100000"/>
            </w:pPr>
            <w:r>
              <w:t>CONTENIDOS</w:t>
            </w: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B214FF">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B214FF">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bl>
    <w:p w:rsidR="006A14A7" w:rsidRDefault="006A14A7" w:rsidP="004C542A">
      <w:pPr>
        <w:rPr>
          <w:b/>
          <w:sz w:val="28"/>
          <w:szCs w:val="28"/>
        </w:rPr>
      </w:pPr>
    </w:p>
    <w:p w:rsidR="006A14A7" w:rsidRDefault="006A14A7" w:rsidP="004C542A">
      <w:pPr>
        <w:rPr>
          <w:b/>
          <w:sz w:val="28"/>
          <w:szCs w:val="28"/>
        </w:rPr>
      </w:pPr>
    </w:p>
    <w:p w:rsidR="006A14A7" w:rsidRDefault="006A14A7" w:rsidP="004C542A">
      <w:pPr>
        <w:rPr>
          <w:b/>
          <w:sz w:val="28"/>
          <w:szCs w:val="28"/>
        </w:rPr>
      </w:pPr>
    </w:p>
    <w:p w:rsidR="004C542A" w:rsidRDefault="004C542A" w:rsidP="004C542A"/>
    <w:p w:rsidR="004C542A" w:rsidRDefault="004C542A"/>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B214FF">
        <w:tc>
          <w:tcPr>
            <w:tcW w:w="4382" w:type="dxa"/>
          </w:tcPr>
          <w:p w:rsidR="004C542A" w:rsidRDefault="004C542A" w:rsidP="00B214FF">
            <w:r>
              <w:t xml:space="preserve">CONCEPTUALES  SABER </w:t>
            </w:r>
          </w:p>
        </w:tc>
        <w:tc>
          <w:tcPr>
            <w:tcW w:w="4382" w:type="dxa"/>
          </w:tcPr>
          <w:p w:rsidR="004C542A" w:rsidRDefault="004C542A" w:rsidP="00B214FF">
            <w:r>
              <w:t xml:space="preserve">PROCEDIMENTALES  HACER </w:t>
            </w:r>
          </w:p>
        </w:tc>
        <w:tc>
          <w:tcPr>
            <w:tcW w:w="4382" w:type="dxa"/>
          </w:tcPr>
          <w:p w:rsidR="004C542A" w:rsidRDefault="004C542A" w:rsidP="00B214FF">
            <w:r>
              <w:t xml:space="preserve">ACTITUDINALES SER </w:t>
            </w:r>
          </w:p>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bl>
    <w:p w:rsidR="004C542A" w:rsidRDefault="004C542A" w:rsidP="004C542A">
      <w:pPr>
        <w:rPr>
          <w:b/>
          <w:sz w:val="28"/>
          <w:szCs w:val="28"/>
        </w:rPr>
      </w:pPr>
    </w:p>
    <w:p w:rsidR="004C542A" w:rsidRDefault="004C542A" w:rsidP="004C542A"/>
    <w:p w:rsidR="004C542A" w:rsidRDefault="004C542A" w:rsidP="004C542A"/>
    <w:p w:rsidR="004C542A" w:rsidRDefault="004C542A" w:rsidP="004C542A"/>
    <w:p w:rsidR="004C542A" w:rsidRDefault="004C542A" w:rsidP="004C542A"/>
    <w:p w:rsidR="004C542A" w:rsidRDefault="004C542A" w:rsidP="004C542A"/>
    <w:p w:rsidR="004C542A" w:rsidRDefault="004C542A" w:rsidP="004C542A"/>
    <w:p w:rsidR="004C542A" w:rsidRDefault="004C542A" w:rsidP="004C542A"/>
    <w:p w:rsidR="004C542A" w:rsidRDefault="004C542A" w:rsidP="004C542A"/>
    <w:p w:rsidR="000F3CAA" w:rsidRDefault="000F3CAA" w:rsidP="004C542A"/>
    <w:p w:rsidR="000F3CAA" w:rsidRDefault="000F3CAA" w:rsidP="004C542A"/>
    <w:p w:rsidR="004C542A" w:rsidRDefault="004C542A" w:rsidP="004C542A">
      <w:pPr>
        <w:rPr>
          <w:b/>
          <w:sz w:val="28"/>
          <w:szCs w:val="28"/>
        </w:rPr>
      </w:pPr>
      <w:r>
        <w:rPr>
          <w:b/>
          <w:sz w:val="28"/>
          <w:szCs w:val="28"/>
        </w:rPr>
        <w:t>CICLO 10_11</w:t>
      </w:r>
    </w:p>
    <w:tbl>
      <w:tblPr>
        <w:tblStyle w:val="Listavistosa-nfasis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2629"/>
        <w:gridCol w:w="2629"/>
        <w:gridCol w:w="2629"/>
        <w:gridCol w:w="2630"/>
      </w:tblGrid>
      <w:tr w:rsidR="006A14A7" w:rsidTr="006A14A7">
        <w:trPr>
          <w:cnfStyle w:val="100000000000"/>
        </w:trPr>
        <w:tc>
          <w:tcPr>
            <w:cnfStyle w:val="001000000000"/>
            <w:tcW w:w="2629" w:type="dxa"/>
          </w:tcPr>
          <w:p w:rsidR="006A14A7" w:rsidRDefault="006A14A7" w:rsidP="00B214FF">
            <w:r>
              <w:t>ENUNCIADO</w:t>
            </w:r>
          </w:p>
        </w:tc>
        <w:tc>
          <w:tcPr>
            <w:tcW w:w="2629" w:type="dxa"/>
          </w:tcPr>
          <w:p w:rsidR="006A14A7" w:rsidRDefault="006A14A7" w:rsidP="00B214FF">
            <w:pPr>
              <w:cnfStyle w:val="100000000000"/>
            </w:pPr>
            <w:r>
              <w:t>1.</w:t>
            </w:r>
          </w:p>
        </w:tc>
        <w:tc>
          <w:tcPr>
            <w:tcW w:w="2629" w:type="dxa"/>
          </w:tcPr>
          <w:p w:rsidR="006A14A7" w:rsidRDefault="006A14A7" w:rsidP="00B214FF">
            <w:pPr>
              <w:cnfStyle w:val="100000000000"/>
            </w:pPr>
            <w:r>
              <w:t>2.</w:t>
            </w:r>
          </w:p>
        </w:tc>
        <w:tc>
          <w:tcPr>
            <w:tcW w:w="2629" w:type="dxa"/>
          </w:tcPr>
          <w:p w:rsidR="006A14A7" w:rsidRDefault="006A14A7" w:rsidP="00B214FF">
            <w:pPr>
              <w:cnfStyle w:val="100000000000"/>
            </w:pPr>
            <w:r>
              <w:t>3</w:t>
            </w:r>
          </w:p>
        </w:tc>
        <w:tc>
          <w:tcPr>
            <w:tcW w:w="2630" w:type="dxa"/>
          </w:tcPr>
          <w:p w:rsidR="006A14A7" w:rsidRDefault="006A14A7" w:rsidP="00B214FF">
            <w:pPr>
              <w:cnfStyle w:val="100000000000"/>
            </w:pPr>
            <w:r>
              <w:t>4</w:t>
            </w:r>
          </w:p>
        </w:tc>
      </w:tr>
      <w:tr w:rsidR="006A14A7" w:rsidTr="006A14A7">
        <w:trPr>
          <w:cnfStyle w:val="000000100000"/>
        </w:trPr>
        <w:tc>
          <w:tcPr>
            <w:cnfStyle w:val="001000000000"/>
            <w:tcW w:w="2629" w:type="dxa"/>
          </w:tcPr>
          <w:p w:rsidR="006A14A7" w:rsidRDefault="006A14A7" w:rsidP="00B214FF">
            <w:r>
              <w:t>VERBO</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29" w:type="dxa"/>
          </w:tcPr>
          <w:p w:rsidR="006A14A7" w:rsidRDefault="006A14A7" w:rsidP="00B214FF">
            <w:pPr>
              <w:cnfStyle w:val="000000100000"/>
            </w:pPr>
            <w:r>
              <w:t>CONTENIDOS</w:t>
            </w:r>
          </w:p>
        </w:tc>
        <w:tc>
          <w:tcPr>
            <w:tcW w:w="2630" w:type="dxa"/>
          </w:tcPr>
          <w:p w:rsidR="006A14A7" w:rsidRDefault="006A14A7" w:rsidP="00B214FF">
            <w:pPr>
              <w:cnfStyle w:val="000000100000"/>
            </w:pPr>
            <w:r>
              <w:t>CONTENIDOS</w:t>
            </w: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r w:rsidR="006A14A7" w:rsidTr="006A14A7">
        <w:tc>
          <w:tcPr>
            <w:cnfStyle w:val="001000000000"/>
            <w:tcW w:w="2629" w:type="dxa"/>
          </w:tcPr>
          <w:p w:rsidR="006A14A7" w:rsidRDefault="006A14A7" w:rsidP="00B214FF"/>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29" w:type="dxa"/>
          </w:tcPr>
          <w:p w:rsidR="006A14A7" w:rsidRDefault="006A14A7" w:rsidP="00B214FF">
            <w:pPr>
              <w:cnfStyle w:val="000000000000"/>
            </w:pPr>
          </w:p>
        </w:tc>
        <w:tc>
          <w:tcPr>
            <w:tcW w:w="2630" w:type="dxa"/>
          </w:tcPr>
          <w:p w:rsidR="006A14A7" w:rsidRDefault="006A14A7" w:rsidP="00B214FF">
            <w:pPr>
              <w:cnfStyle w:val="000000000000"/>
            </w:pPr>
          </w:p>
        </w:tc>
      </w:tr>
      <w:tr w:rsidR="006A14A7" w:rsidTr="006A14A7">
        <w:trPr>
          <w:cnfStyle w:val="000000100000"/>
        </w:trPr>
        <w:tc>
          <w:tcPr>
            <w:cnfStyle w:val="001000000000"/>
            <w:tcW w:w="2629" w:type="dxa"/>
          </w:tcPr>
          <w:p w:rsidR="006A14A7" w:rsidRDefault="006A14A7" w:rsidP="00B214FF"/>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29" w:type="dxa"/>
          </w:tcPr>
          <w:p w:rsidR="006A14A7" w:rsidRDefault="006A14A7" w:rsidP="00B214FF">
            <w:pPr>
              <w:cnfStyle w:val="000000100000"/>
            </w:pPr>
          </w:p>
        </w:tc>
        <w:tc>
          <w:tcPr>
            <w:tcW w:w="2630" w:type="dxa"/>
          </w:tcPr>
          <w:p w:rsidR="006A14A7" w:rsidRDefault="006A14A7" w:rsidP="00B214FF">
            <w:pPr>
              <w:cnfStyle w:val="000000100000"/>
            </w:pPr>
          </w:p>
        </w:tc>
      </w:tr>
    </w:tbl>
    <w:p w:rsidR="004C542A" w:rsidRDefault="004C542A" w:rsidP="004C542A">
      <w:pPr>
        <w:rPr>
          <w:b/>
          <w:sz w:val="36"/>
          <w:szCs w:val="36"/>
        </w:rPr>
      </w:pPr>
    </w:p>
    <w:p w:rsidR="004C542A" w:rsidRDefault="004C542A" w:rsidP="004C542A">
      <w:pPr>
        <w:rPr>
          <w:b/>
          <w:sz w:val="36"/>
          <w:szCs w:val="36"/>
        </w:rPr>
      </w:pPr>
    </w:p>
    <w:p w:rsidR="004C542A" w:rsidRDefault="004C542A" w:rsidP="004C542A">
      <w:pPr>
        <w:rPr>
          <w:b/>
          <w:sz w:val="36"/>
          <w:szCs w:val="36"/>
        </w:rPr>
      </w:pPr>
    </w:p>
    <w:p w:rsidR="004C542A" w:rsidRPr="004C542A" w:rsidRDefault="004C542A" w:rsidP="004C542A">
      <w:pPr>
        <w:rPr>
          <w:b/>
          <w:sz w:val="36"/>
          <w:szCs w:val="36"/>
        </w:rPr>
      </w:pPr>
      <w:r w:rsidRPr="004C542A">
        <w:rPr>
          <w:b/>
          <w:sz w:val="36"/>
          <w:szCs w:val="36"/>
        </w:rPr>
        <w:t>TAXONOMIA DE BLOOM</w:t>
      </w:r>
    </w:p>
    <w:tbl>
      <w:tblPr>
        <w:tblStyle w:val="Tablaconcuadrcula"/>
        <w:tblW w:w="0" w:type="auto"/>
        <w:tblLook w:val="04A0"/>
      </w:tblPr>
      <w:tblGrid>
        <w:gridCol w:w="4382"/>
        <w:gridCol w:w="4382"/>
        <w:gridCol w:w="4382"/>
      </w:tblGrid>
      <w:tr w:rsidR="004C542A" w:rsidTr="00B214FF">
        <w:tc>
          <w:tcPr>
            <w:tcW w:w="4382" w:type="dxa"/>
          </w:tcPr>
          <w:p w:rsidR="004C542A" w:rsidRDefault="004C542A" w:rsidP="00B214FF">
            <w:r>
              <w:lastRenderedPageBreak/>
              <w:t xml:space="preserve">CONCEPTUALES  SABER </w:t>
            </w:r>
          </w:p>
        </w:tc>
        <w:tc>
          <w:tcPr>
            <w:tcW w:w="4382" w:type="dxa"/>
          </w:tcPr>
          <w:p w:rsidR="004C542A" w:rsidRDefault="004C542A" w:rsidP="00B214FF">
            <w:r>
              <w:t xml:space="preserve">PROCEDIMENTALES  HACER </w:t>
            </w:r>
          </w:p>
        </w:tc>
        <w:tc>
          <w:tcPr>
            <w:tcW w:w="4382" w:type="dxa"/>
          </w:tcPr>
          <w:p w:rsidR="004C542A" w:rsidRDefault="004C542A" w:rsidP="00B214FF">
            <w:r>
              <w:t xml:space="preserve">ACTITUDINALES SER </w:t>
            </w:r>
          </w:p>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r w:rsidR="004C542A" w:rsidTr="00B214FF">
        <w:tc>
          <w:tcPr>
            <w:tcW w:w="4382" w:type="dxa"/>
          </w:tcPr>
          <w:p w:rsidR="004C542A" w:rsidRDefault="004C542A" w:rsidP="00B214FF"/>
        </w:tc>
        <w:tc>
          <w:tcPr>
            <w:tcW w:w="4382" w:type="dxa"/>
          </w:tcPr>
          <w:p w:rsidR="004C542A" w:rsidRDefault="004C542A" w:rsidP="00B214FF"/>
        </w:tc>
        <w:tc>
          <w:tcPr>
            <w:tcW w:w="4382" w:type="dxa"/>
          </w:tcPr>
          <w:p w:rsidR="004C542A" w:rsidRDefault="004C542A" w:rsidP="00B214FF"/>
        </w:tc>
      </w:tr>
    </w:tbl>
    <w:p w:rsidR="004C542A" w:rsidRDefault="004C542A" w:rsidP="004C542A">
      <w:pPr>
        <w:rPr>
          <w:b/>
          <w:sz w:val="28"/>
          <w:szCs w:val="28"/>
        </w:rPr>
      </w:pPr>
    </w:p>
    <w:p w:rsidR="004C542A" w:rsidRDefault="004C542A" w:rsidP="004C542A">
      <w:pPr>
        <w:pStyle w:val="negronormal"/>
        <w:shd w:val="clear" w:color="auto" w:fill="F5F5F5"/>
      </w:pPr>
      <w:r>
        <w:rPr>
          <w:b/>
          <w:bCs/>
        </w:rPr>
        <w:t>TAXONOMÍA DE BLOOM DE HABILIDADES DE PENSAMIENTO</w:t>
      </w:r>
    </w:p>
    <w:tbl>
      <w:tblPr>
        <w:tblW w:w="4900" w:type="pct"/>
        <w:jc w:val="center"/>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tblPr>
      <w:tblGrid>
        <w:gridCol w:w="1765"/>
        <w:gridCol w:w="2248"/>
        <w:gridCol w:w="1978"/>
        <w:gridCol w:w="1813"/>
        <w:gridCol w:w="1605"/>
        <w:gridCol w:w="1854"/>
        <w:gridCol w:w="1600"/>
      </w:tblGrid>
      <w:tr w:rsidR="004C542A" w:rsidTr="00B214FF">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CATEGORÍA</w:t>
            </w:r>
          </w:p>
        </w:tc>
        <w:tc>
          <w:tcPr>
            <w:tcW w:w="160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 xml:space="preserve">CONOCIMIENTO </w:t>
            </w:r>
            <w:r>
              <w:rPr>
                <w:rFonts w:ascii="Verdana" w:hAnsi="Verdana"/>
                <w:b/>
                <w:bCs/>
                <w:color w:val="000000"/>
                <w:sz w:val="14"/>
                <w:szCs w:val="14"/>
              </w:rPr>
              <w:br/>
            </w:r>
            <w:r>
              <w:rPr>
                <w:rFonts w:ascii="Verdana" w:hAnsi="Verdana"/>
                <w:b/>
                <w:bCs/>
                <w:color w:val="000000"/>
                <w:sz w:val="14"/>
                <w:szCs w:val="14"/>
              </w:rPr>
              <w:br/>
              <w:t>RECOGER INFORMACIÓN</w:t>
            </w:r>
          </w:p>
        </w:tc>
        <w:tc>
          <w:tcPr>
            <w:tcW w:w="141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 xml:space="preserve">COMPRENSIÓN </w:t>
            </w:r>
          </w:p>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Confirmación Aplicación</w:t>
            </w:r>
          </w:p>
        </w:tc>
        <w:tc>
          <w:tcPr>
            <w:tcW w:w="129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 xml:space="preserve">APLICACIÓN </w:t>
            </w:r>
            <w:r>
              <w:rPr>
                <w:rFonts w:ascii="Verdana" w:hAnsi="Verdana"/>
                <w:b/>
                <w:bCs/>
                <w:color w:val="000000"/>
                <w:sz w:val="14"/>
                <w:szCs w:val="14"/>
              </w:rPr>
              <w:br/>
            </w:r>
            <w:r>
              <w:rPr>
                <w:rFonts w:ascii="Verdana" w:hAnsi="Verdana"/>
                <w:b/>
                <w:bCs/>
                <w:color w:val="000000"/>
                <w:sz w:val="14"/>
                <w:szCs w:val="14"/>
              </w:rPr>
              <w:br/>
              <w:t>Hacer uso del Conocimiento</w:t>
            </w:r>
          </w:p>
        </w:tc>
        <w:tc>
          <w:tcPr>
            <w:tcW w:w="114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ANÁLISIS</w:t>
            </w:r>
            <w:r>
              <w:rPr>
                <w:rFonts w:ascii="Verdana" w:hAnsi="Verdana"/>
                <w:b/>
                <w:bCs/>
                <w:color w:val="000000"/>
                <w:sz w:val="14"/>
                <w:szCs w:val="14"/>
              </w:rPr>
              <w:br/>
            </w:r>
            <w:r>
              <w:rPr>
                <w:rFonts w:ascii="Verdana" w:hAnsi="Verdana"/>
                <w:b/>
                <w:bCs/>
                <w:color w:val="000000"/>
                <w:sz w:val="14"/>
                <w:szCs w:val="14"/>
              </w:rPr>
              <w:br/>
              <w:t>(orden Superior) Desglosar</w:t>
            </w:r>
          </w:p>
        </w:tc>
        <w:tc>
          <w:tcPr>
            <w:tcW w:w="1320"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 xml:space="preserve">SINTETIZAR </w:t>
            </w:r>
            <w:r>
              <w:rPr>
                <w:rFonts w:ascii="Verdana" w:hAnsi="Verdana"/>
                <w:b/>
                <w:bCs/>
                <w:color w:val="000000"/>
                <w:sz w:val="14"/>
                <w:szCs w:val="14"/>
              </w:rPr>
              <w:br/>
            </w:r>
            <w:r>
              <w:rPr>
                <w:rFonts w:ascii="Verdana" w:hAnsi="Verdana"/>
                <w:b/>
                <w:bCs/>
                <w:color w:val="000000"/>
                <w:sz w:val="14"/>
                <w:szCs w:val="14"/>
              </w:rPr>
              <w:br/>
              <w:t>(Orden superior) Reunir, Incorporar</w:t>
            </w:r>
          </w:p>
        </w:tc>
        <w:tc>
          <w:tcPr>
            <w:tcW w:w="1125" w:type="dxa"/>
            <w:tcBorders>
              <w:top w:val="outset" w:sz="6" w:space="0" w:color="000000"/>
              <w:left w:val="outset" w:sz="6" w:space="0" w:color="000000"/>
              <w:bottom w:val="outset" w:sz="6" w:space="0" w:color="000000"/>
              <w:right w:val="outset" w:sz="6" w:space="0" w:color="000000"/>
            </w:tcBorders>
            <w:shd w:val="clear" w:color="auto" w:fill="CCCCCC"/>
          </w:tcPr>
          <w:p w:rsidR="004C542A" w:rsidRDefault="004C542A" w:rsidP="00B214FF">
            <w:pPr>
              <w:pStyle w:val="NormalWeb"/>
              <w:jc w:val="center"/>
              <w:rPr>
                <w:rFonts w:ascii="Verdana" w:hAnsi="Verdana"/>
                <w:color w:val="000000"/>
                <w:sz w:val="14"/>
                <w:szCs w:val="14"/>
              </w:rPr>
            </w:pPr>
            <w:r>
              <w:rPr>
                <w:rFonts w:ascii="Verdana" w:hAnsi="Verdana"/>
                <w:b/>
                <w:bCs/>
                <w:color w:val="000000"/>
                <w:sz w:val="14"/>
                <w:szCs w:val="14"/>
              </w:rPr>
              <w:t xml:space="preserve">EVALUAR </w:t>
            </w:r>
            <w:r>
              <w:rPr>
                <w:rFonts w:ascii="Verdana" w:hAnsi="Verdana"/>
                <w:b/>
                <w:bCs/>
                <w:color w:val="000000"/>
                <w:sz w:val="14"/>
                <w:szCs w:val="14"/>
              </w:rPr>
              <w:br/>
            </w:r>
            <w:r>
              <w:rPr>
                <w:rFonts w:ascii="Verdana" w:hAnsi="Verdana"/>
                <w:b/>
                <w:bCs/>
                <w:color w:val="000000"/>
                <w:sz w:val="14"/>
                <w:szCs w:val="14"/>
              </w:rPr>
              <w:br/>
              <w:t>(Orden Superior) Juzgar el resultado</w:t>
            </w:r>
          </w:p>
        </w:tc>
      </w:tr>
      <w:tr w:rsidR="004C542A" w:rsidTr="00B214FF">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b/>
                <w:bCs/>
                <w:color w:val="000000"/>
                <w:sz w:val="14"/>
                <w:szCs w:val="14"/>
              </w:rPr>
              <w:t xml:space="preserve">Descripción: </w:t>
            </w:r>
            <w:r>
              <w:rPr>
                <w:rFonts w:ascii="Verdana" w:hAnsi="Verdana"/>
                <w:color w:val="000000"/>
                <w:sz w:val="14"/>
                <w:szCs w:val="14"/>
              </w:rPr>
              <w:t>Las habilidades que se deben demostrar en este nivel son:</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 xml:space="preserve">Observación y recordación de información; conocimiento de fechas, eventos, lugares; conocimiento de las ideas principales; dominio de la materia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Entender la información; captar el significado; trasladar el conocimiento a nuevos contextos; interpretar hechos; comparar, contrastar; ordenar, agrupar; inferir las causas predecir las consecuencias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Hacer uso de la información; utilizar métodos, conceptos, teorías, en situaciones nuevas; solucionar problemas usando habilidades o conocimientos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Encontrar patrones; organizar las partes; reconocer significados ocultos; identificar componentes</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Utilizar ideas viejas para crear otras nuevas; generalizar a partir de datos suministrados; relacionar conocimiento de áreas persas; predecir conclusiones derivadas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Comparar y discriminar entre ideas; dar valor a la presentación de teorías; escoger basándose en argumentos razonados; verificar el valor de la evidencia; reconocer la subjetividad</w:t>
            </w:r>
          </w:p>
        </w:tc>
      </w:tr>
      <w:tr w:rsidR="004C542A" w:rsidTr="00B214FF">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b/>
                <w:bCs/>
                <w:color w:val="000000"/>
                <w:sz w:val="14"/>
                <w:szCs w:val="14"/>
              </w:rPr>
              <w:t>Que Hace el Estudiante</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 xml:space="preserve">El estudiante recuerda y reconoce información e ideas además de principios aproximadamente en misma forma en que los aprendió </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El estudiante esclarece, comprende, o interpreta información en base a conocimiento previo</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El estudiante selecciona, transfiere, y utiliza datos y principios para completar una tarea o solucionar un problema</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El estudiante diferencia, clasifica, y relaciona las conjeturas, hipótesis, evidencias, o estructuras de una pregunta o aseveración</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El estudiante genera, integra y combina ideas en un producto, plan o propuesta nuevos para él o ella.</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El estudiante valora, evalúa o critica en base a estándares y criterios específicos.</w:t>
            </w:r>
          </w:p>
        </w:tc>
      </w:tr>
      <w:tr w:rsidR="004C542A" w:rsidTr="00B214FF">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b/>
                <w:bCs/>
                <w:color w:val="000000"/>
                <w:sz w:val="14"/>
                <w:szCs w:val="14"/>
              </w:rPr>
            </w:pPr>
            <w:r>
              <w:rPr>
                <w:rFonts w:ascii="Verdana" w:hAnsi="Verdana"/>
                <w:b/>
                <w:bCs/>
                <w:color w:val="000000"/>
                <w:sz w:val="14"/>
                <w:szCs w:val="14"/>
              </w:rPr>
              <w:t xml:space="preserve">Ejemplos de </w:t>
            </w:r>
            <w:r>
              <w:rPr>
                <w:rFonts w:ascii="Verdana" w:hAnsi="Verdana"/>
                <w:b/>
                <w:bCs/>
                <w:color w:val="000000"/>
                <w:sz w:val="14"/>
                <w:szCs w:val="14"/>
              </w:rPr>
              <w:lastRenderedPageBreak/>
              <w:t>Palabras Indicadoras [1]</w:t>
            </w:r>
          </w:p>
          <w:p w:rsidR="004C542A" w:rsidRDefault="004C542A" w:rsidP="00B214FF">
            <w:pPr>
              <w:rPr>
                <w:rFonts w:ascii="Verdana" w:hAnsi="Verdana"/>
                <w:b/>
                <w:bCs/>
                <w:color w:val="000000"/>
                <w:sz w:val="14"/>
                <w:szCs w:val="14"/>
              </w:rPr>
            </w:pPr>
          </w:p>
          <w:p w:rsidR="004C542A" w:rsidRDefault="004C542A" w:rsidP="00B214FF">
            <w:pPr>
              <w:rPr>
                <w:rFonts w:ascii="Verdana" w:hAnsi="Verdana"/>
                <w:b/>
                <w:bCs/>
                <w:color w:val="800000"/>
                <w:sz w:val="14"/>
                <w:szCs w:val="14"/>
              </w:rPr>
            </w:pPr>
            <w:r>
              <w:rPr>
                <w:rFonts w:ascii="Verdana" w:hAnsi="Verdana"/>
                <w:b/>
                <w:bCs/>
                <w:color w:val="800000"/>
                <w:sz w:val="14"/>
                <w:szCs w:val="14"/>
              </w:rPr>
              <w:t>Estos indicadores son los que se utilizan pero como verbo en infinitivo</w:t>
            </w:r>
          </w:p>
          <w:p w:rsidR="004C542A" w:rsidRDefault="004C542A" w:rsidP="00B214FF">
            <w:pPr>
              <w:rPr>
                <w:rFonts w:ascii="Verdana" w:hAnsi="Verdana"/>
                <w:b/>
                <w:bCs/>
                <w:color w:val="800000"/>
                <w:sz w:val="14"/>
                <w:szCs w:val="14"/>
              </w:rPr>
            </w:pPr>
          </w:p>
          <w:p w:rsidR="004C542A" w:rsidRPr="00FB4F40" w:rsidRDefault="004C542A" w:rsidP="00B214FF">
            <w:pPr>
              <w:rPr>
                <w:rFonts w:ascii="Verdana" w:hAnsi="Verdana"/>
                <w:color w:val="800000"/>
                <w:sz w:val="14"/>
                <w:szCs w:val="14"/>
              </w:rPr>
            </w:pPr>
            <w:r>
              <w:rPr>
                <w:rFonts w:ascii="Verdana" w:hAnsi="Verdana"/>
                <w:b/>
                <w:bCs/>
                <w:color w:val="800000"/>
                <w:sz w:val="14"/>
                <w:szCs w:val="14"/>
              </w:rPr>
              <w:t>Carlos Mezones 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define</w:t>
            </w:r>
            <w:r>
              <w:rPr>
                <w:rFonts w:ascii="Verdana" w:hAnsi="Verdana"/>
                <w:color w:val="000000"/>
                <w:sz w:val="14"/>
                <w:szCs w:val="14"/>
              </w:rPr>
              <w:br/>
            </w:r>
            <w:r>
              <w:rPr>
                <w:rFonts w:ascii="Verdana" w:hAnsi="Verdana"/>
                <w:color w:val="000000"/>
                <w:sz w:val="14"/>
                <w:szCs w:val="14"/>
              </w:rPr>
              <w:lastRenderedPageBreak/>
              <w:t>- lista</w:t>
            </w:r>
            <w:r>
              <w:rPr>
                <w:rFonts w:ascii="Verdana" w:hAnsi="Verdana"/>
                <w:color w:val="000000"/>
                <w:sz w:val="14"/>
                <w:szCs w:val="14"/>
              </w:rPr>
              <w:br/>
              <w:t>- rotula</w:t>
            </w:r>
            <w:r>
              <w:rPr>
                <w:rFonts w:ascii="Verdana" w:hAnsi="Verdana"/>
                <w:color w:val="000000"/>
                <w:sz w:val="14"/>
                <w:szCs w:val="14"/>
              </w:rPr>
              <w:br/>
              <w:t>- nombra</w:t>
            </w:r>
            <w:r>
              <w:rPr>
                <w:rFonts w:ascii="Verdana" w:hAnsi="Verdana"/>
                <w:color w:val="000000"/>
                <w:sz w:val="14"/>
                <w:szCs w:val="14"/>
              </w:rPr>
              <w:br/>
              <w:t>- identifica</w:t>
            </w:r>
            <w:r>
              <w:rPr>
                <w:rFonts w:ascii="Verdana" w:hAnsi="Verdana"/>
                <w:color w:val="000000"/>
                <w:sz w:val="14"/>
                <w:szCs w:val="14"/>
              </w:rPr>
              <w:br/>
              <w:t>- repite</w:t>
            </w:r>
            <w:r>
              <w:rPr>
                <w:rFonts w:ascii="Verdana" w:hAnsi="Verdana"/>
                <w:color w:val="000000"/>
                <w:sz w:val="14"/>
                <w:szCs w:val="14"/>
              </w:rPr>
              <w:br/>
              <w:t>- quién</w:t>
            </w:r>
            <w:r>
              <w:rPr>
                <w:rFonts w:ascii="Verdana" w:hAnsi="Verdana"/>
                <w:color w:val="000000"/>
                <w:sz w:val="14"/>
                <w:szCs w:val="14"/>
              </w:rPr>
              <w:br/>
              <w:t xml:space="preserve">- qué </w:t>
            </w:r>
            <w:r>
              <w:rPr>
                <w:rFonts w:ascii="Verdana" w:hAnsi="Verdana"/>
                <w:color w:val="000000"/>
                <w:sz w:val="14"/>
                <w:szCs w:val="14"/>
              </w:rPr>
              <w:br/>
              <w:t>- cuando</w:t>
            </w:r>
            <w:r>
              <w:rPr>
                <w:rFonts w:ascii="Verdana" w:hAnsi="Verdana"/>
                <w:color w:val="000000"/>
                <w:sz w:val="14"/>
                <w:szCs w:val="14"/>
              </w:rPr>
              <w:br/>
              <w:t>- donde</w:t>
            </w:r>
            <w:r>
              <w:rPr>
                <w:rFonts w:ascii="Verdana" w:hAnsi="Verdana"/>
                <w:color w:val="000000"/>
                <w:sz w:val="14"/>
                <w:szCs w:val="14"/>
              </w:rPr>
              <w:br/>
              <w:t>- cuenta</w:t>
            </w:r>
            <w:r>
              <w:rPr>
                <w:rFonts w:ascii="Verdana" w:hAnsi="Verdana"/>
                <w:color w:val="000000"/>
                <w:sz w:val="14"/>
                <w:szCs w:val="14"/>
              </w:rPr>
              <w:br/>
              <w:t>- describe</w:t>
            </w:r>
            <w:r>
              <w:rPr>
                <w:rFonts w:ascii="Verdana" w:hAnsi="Verdana"/>
                <w:color w:val="000000"/>
                <w:sz w:val="14"/>
                <w:szCs w:val="14"/>
              </w:rPr>
              <w:br/>
              <w:t>- recoge</w:t>
            </w:r>
            <w:r>
              <w:rPr>
                <w:rFonts w:ascii="Verdana" w:hAnsi="Verdana"/>
                <w:color w:val="000000"/>
                <w:sz w:val="14"/>
                <w:szCs w:val="14"/>
              </w:rPr>
              <w:br/>
              <w:t>- examina</w:t>
            </w:r>
            <w:r>
              <w:rPr>
                <w:rFonts w:ascii="Verdana" w:hAnsi="Verdana"/>
                <w:color w:val="000000"/>
                <w:sz w:val="14"/>
                <w:szCs w:val="14"/>
              </w:rPr>
              <w:br/>
              <w:t>- tabula</w:t>
            </w:r>
            <w:r>
              <w:rPr>
                <w:rFonts w:ascii="Verdana" w:hAnsi="Verdana"/>
                <w:color w:val="000000"/>
                <w:sz w:val="14"/>
                <w:szCs w:val="14"/>
              </w:rPr>
              <w:br/>
              <w:t>- cita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predice</w:t>
            </w:r>
            <w:r>
              <w:rPr>
                <w:rFonts w:ascii="Verdana" w:hAnsi="Verdana"/>
                <w:color w:val="000000"/>
                <w:sz w:val="14"/>
                <w:szCs w:val="14"/>
              </w:rPr>
              <w:br/>
            </w:r>
            <w:r>
              <w:rPr>
                <w:rFonts w:ascii="Verdana" w:hAnsi="Verdana"/>
                <w:color w:val="000000"/>
                <w:sz w:val="14"/>
                <w:szCs w:val="14"/>
              </w:rPr>
              <w:lastRenderedPageBreak/>
              <w:t>- asocia</w:t>
            </w:r>
            <w:r>
              <w:rPr>
                <w:rFonts w:ascii="Verdana" w:hAnsi="Verdana"/>
                <w:color w:val="000000"/>
                <w:sz w:val="14"/>
                <w:szCs w:val="14"/>
              </w:rPr>
              <w:br/>
              <w:t>- estima</w:t>
            </w:r>
            <w:r>
              <w:rPr>
                <w:rFonts w:ascii="Verdana" w:hAnsi="Verdana"/>
                <w:color w:val="000000"/>
                <w:sz w:val="14"/>
                <w:szCs w:val="14"/>
              </w:rPr>
              <w:br/>
              <w:t>- diferencia</w:t>
            </w:r>
            <w:r>
              <w:rPr>
                <w:rFonts w:ascii="Verdana" w:hAnsi="Verdana"/>
                <w:color w:val="000000"/>
                <w:sz w:val="14"/>
                <w:szCs w:val="14"/>
              </w:rPr>
              <w:br/>
              <w:t>- extiende</w:t>
            </w:r>
            <w:r>
              <w:rPr>
                <w:rFonts w:ascii="Verdana" w:hAnsi="Verdana"/>
                <w:color w:val="000000"/>
                <w:sz w:val="14"/>
                <w:szCs w:val="14"/>
              </w:rPr>
              <w:br/>
              <w:t>- resume</w:t>
            </w:r>
            <w:r>
              <w:rPr>
                <w:rFonts w:ascii="Verdana" w:hAnsi="Verdana"/>
                <w:color w:val="000000"/>
                <w:sz w:val="14"/>
                <w:szCs w:val="14"/>
              </w:rPr>
              <w:br/>
              <w:t>- describe</w:t>
            </w:r>
            <w:r>
              <w:rPr>
                <w:rFonts w:ascii="Verdana" w:hAnsi="Verdana"/>
                <w:color w:val="000000"/>
                <w:sz w:val="14"/>
                <w:szCs w:val="14"/>
              </w:rPr>
              <w:br/>
              <w:t>- interpreta</w:t>
            </w:r>
            <w:r>
              <w:rPr>
                <w:rFonts w:ascii="Verdana" w:hAnsi="Verdana"/>
                <w:color w:val="000000"/>
                <w:sz w:val="14"/>
                <w:szCs w:val="14"/>
              </w:rPr>
              <w:br/>
              <w:t xml:space="preserve">- discute </w:t>
            </w:r>
            <w:r>
              <w:rPr>
                <w:rFonts w:ascii="Verdana" w:hAnsi="Verdana"/>
                <w:color w:val="000000"/>
                <w:sz w:val="14"/>
                <w:szCs w:val="14"/>
              </w:rPr>
              <w:br/>
              <w:t>- extiende</w:t>
            </w:r>
            <w:r>
              <w:rPr>
                <w:rFonts w:ascii="Verdana" w:hAnsi="Verdana"/>
                <w:color w:val="000000"/>
                <w:sz w:val="14"/>
                <w:szCs w:val="14"/>
              </w:rPr>
              <w:br/>
              <w:t>- contrasta</w:t>
            </w:r>
            <w:r>
              <w:rPr>
                <w:rFonts w:ascii="Verdana" w:hAnsi="Verdana"/>
                <w:color w:val="000000"/>
                <w:sz w:val="14"/>
                <w:szCs w:val="14"/>
              </w:rPr>
              <w:br/>
              <w:t xml:space="preserve">- distingue </w:t>
            </w:r>
            <w:r>
              <w:rPr>
                <w:rFonts w:ascii="Verdana" w:hAnsi="Verdana"/>
                <w:color w:val="000000"/>
                <w:sz w:val="14"/>
                <w:szCs w:val="14"/>
              </w:rPr>
              <w:br/>
              <w:t>- explica</w:t>
            </w:r>
            <w:r>
              <w:rPr>
                <w:rFonts w:ascii="Verdana" w:hAnsi="Verdana"/>
                <w:color w:val="000000"/>
                <w:sz w:val="14"/>
                <w:szCs w:val="14"/>
              </w:rPr>
              <w:br/>
              <w:t>- parafrasea</w:t>
            </w:r>
            <w:r>
              <w:rPr>
                <w:rFonts w:ascii="Verdana" w:hAnsi="Verdana"/>
                <w:color w:val="000000"/>
                <w:sz w:val="14"/>
                <w:szCs w:val="14"/>
              </w:rPr>
              <w:br/>
              <w:t xml:space="preserve">- ilustra </w:t>
            </w:r>
            <w:r>
              <w:rPr>
                <w:rFonts w:ascii="Verdana" w:hAnsi="Verdana"/>
                <w:color w:val="000000"/>
                <w:sz w:val="14"/>
                <w:szCs w:val="14"/>
              </w:rPr>
              <w:br/>
              <w:t>- compara</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xml:space="preserve">- aplica </w:t>
            </w:r>
            <w:r>
              <w:rPr>
                <w:rFonts w:ascii="Verdana" w:hAnsi="Verdana"/>
                <w:color w:val="000000"/>
                <w:sz w:val="14"/>
                <w:szCs w:val="14"/>
              </w:rPr>
              <w:br/>
            </w:r>
            <w:r>
              <w:rPr>
                <w:rFonts w:ascii="Verdana" w:hAnsi="Verdana"/>
                <w:color w:val="000000"/>
                <w:sz w:val="14"/>
                <w:szCs w:val="14"/>
              </w:rPr>
              <w:lastRenderedPageBreak/>
              <w:t>- demuestra</w:t>
            </w:r>
            <w:r>
              <w:rPr>
                <w:rFonts w:ascii="Verdana" w:hAnsi="Verdana"/>
                <w:color w:val="000000"/>
                <w:sz w:val="14"/>
                <w:szCs w:val="14"/>
              </w:rPr>
              <w:br/>
              <w:t>- completa</w:t>
            </w:r>
            <w:r>
              <w:rPr>
                <w:rFonts w:ascii="Verdana" w:hAnsi="Verdana"/>
                <w:color w:val="000000"/>
                <w:sz w:val="14"/>
                <w:szCs w:val="14"/>
              </w:rPr>
              <w:br/>
              <w:t>- ilustra</w:t>
            </w:r>
            <w:r>
              <w:rPr>
                <w:rFonts w:ascii="Verdana" w:hAnsi="Verdana"/>
                <w:color w:val="000000"/>
                <w:sz w:val="14"/>
                <w:szCs w:val="14"/>
              </w:rPr>
              <w:br/>
              <w:t>- muestra</w:t>
            </w:r>
            <w:r>
              <w:rPr>
                <w:rFonts w:ascii="Verdana" w:hAnsi="Verdana"/>
                <w:color w:val="000000"/>
                <w:sz w:val="14"/>
                <w:szCs w:val="14"/>
              </w:rPr>
              <w:br/>
              <w:t>- examina</w:t>
            </w:r>
            <w:r>
              <w:rPr>
                <w:rFonts w:ascii="Verdana" w:hAnsi="Verdana"/>
                <w:color w:val="000000"/>
                <w:sz w:val="14"/>
                <w:szCs w:val="14"/>
              </w:rPr>
              <w:br/>
              <w:t>- modifica</w:t>
            </w:r>
            <w:r>
              <w:rPr>
                <w:rFonts w:ascii="Verdana" w:hAnsi="Verdana"/>
                <w:color w:val="000000"/>
                <w:sz w:val="14"/>
                <w:szCs w:val="14"/>
              </w:rPr>
              <w:br/>
              <w:t>- relata</w:t>
            </w:r>
            <w:r>
              <w:rPr>
                <w:rFonts w:ascii="Verdana" w:hAnsi="Verdana"/>
                <w:color w:val="000000"/>
                <w:sz w:val="14"/>
                <w:szCs w:val="14"/>
              </w:rPr>
              <w:br/>
              <w:t>- cambia</w:t>
            </w:r>
            <w:r>
              <w:rPr>
                <w:rFonts w:ascii="Verdana" w:hAnsi="Verdana"/>
                <w:color w:val="000000"/>
                <w:sz w:val="14"/>
                <w:szCs w:val="14"/>
              </w:rPr>
              <w:br/>
              <w:t>- clasifica</w:t>
            </w:r>
            <w:r>
              <w:rPr>
                <w:rFonts w:ascii="Verdana" w:hAnsi="Verdana"/>
                <w:color w:val="000000"/>
                <w:sz w:val="14"/>
                <w:szCs w:val="14"/>
              </w:rPr>
              <w:br/>
              <w:t>- experimenta</w:t>
            </w:r>
            <w:r>
              <w:rPr>
                <w:rFonts w:ascii="Verdana" w:hAnsi="Verdana"/>
                <w:color w:val="000000"/>
                <w:sz w:val="14"/>
                <w:szCs w:val="14"/>
              </w:rPr>
              <w:br/>
              <w:t>- descubre</w:t>
            </w:r>
            <w:r>
              <w:rPr>
                <w:rFonts w:ascii="Verdana" w:hAnsi="Verdana"/>
                <w:color w:val="000000"/>
                <w:sz w:val="14"/>
                <w:szCs w:val="14"/>
              </w:rPr>
              <w:br/>
              <w:t>- usa</w:t>
            </w:r>
            <w:r>
              <w:rPr>
                <w:rFonts w:ascii="Verdana" w:hAnsi="Verdana"/>
                <w:color w:val="000000"/>
                <w:sz w:val="14"/>
                <w:szCs w:val="14"/>
              </w:rPr>
              <w:br/>
              <w:t>- computa</w:t>
            </w:r>
            <w:r>
              <w:rPr>
                <w:rFonts w:ascii="Verdana" w:hAnsi="Verdana"/>
                <w:color w:val="000000"/>
                <w:sz w:val="14"/>
                <w:szCs w:val="14"/>
              </w:rPr>
              <w:br/>
              <w:t>- resuelve</w:t>
            </w:r>
            <w:r>
              <w:rPr>
                <w:rFonts w:ascii="Verdana" w:hAnsi="Verdana"/>
                <w:color w:val="000000"/>
                <w:sz w:val="14"/>
                <w:szCs w:val="14"/>
              </w:rPr>
              <w:br/>
              <w:t>- construye</w:t>
            </w:r>
            <w:r>
              <w:rPr>
                <w:rFonts w:ascii="Verdana" w:hAnsi="Verdana"/>
                <w:color w:val="000000"/>
                <w:sz w:val="14"/>
                <w:szCs w:val="14"/>
              </w:rPr>
              <w:br/>
              <w:t>- calcula        </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separa</w:t>
            </w:r>
            <w:r>
              <w:rPr>
                <w:rFonts w:ascii="Verdana" w:hAnsi="Verdana"/>
                <w:color w:val="000000"/>
                <w:sz w:val="14"/>
                <w:szCs w:val="14"/>
              </w:rPr>
              <w:br/>
            </w:r>
            <w:r>
              <w:rPr>
                <w:rFonts w:ascii="Verdana" w:hAnsi="Verdana"/>
                <w:color w:val="000000"/>
                <w:sz w:val="14"/>
                <w:szCs w:val="14"/>
              </w:rPr>
              <w:lastRenderedPageBreak/>
              <w:t>- ordena</w:t>
            </w:r>
            <w:r>
              <w:rPr>
                <w:rFonts w:ascii="Verdana" w:hAnsi="Verdana"/>
                <w:color w:val="000000"/>
                <w:sz w:val="14"/>
                <w:szCs w:val="14"/>
              </w:rPr>
              <w:br/>
              <w:t>- explica</w:t>
            </w:r>
            <w:r>
              <w:rPr>
                <w:rFonts w:ascii="Verdana" w:hAnsi="Verdana"/>
                <w:color w:val="000000"/>
                <w:sz w:val="14"/>
                <w:szCs w:val="14"/>
              </w:rPr>
              <w:br/>
              <w:t>- conecta</w:t>
            </w:r>
            <w:r>
              <w:rPr>
                <w:rFonts w:ascii="Verdana" w:hAnsi="Verdana"/>
                <w:color w:val="000000"/>
                <w:sz w:val="14"/>
                <w:szCs w:val="14"/>
              </w:rPr>
              <w:br/>
              <w:t>- pide</w:t>
            </w:r>
            <w:r>
              <w:rPr>
                <w:rFonts w:ascii="Verdana" w:hAnsi="Verdana"/>
                <w:color w:val="000000"/>
                <w:sz w:val="14"/>
                <w:szCs w:val="14"/>
              </w:rPr>
              <w:br/>
              <w:t>- compara</w:t>
            </w:r>
            <w:r>
              <w:rPr>
                <w:rFonts w:ascii="Verdana" w:hAnsi="Verdana"/>
                <w:color w:val="000000"/>
                <w:sz w:val="14"/>
                <w:szCs w:val="14"/>
              </w:rPr>
              <w:br/>
              <w:t xml:space="preserve">- selecciona </w:t>
            </w:r>
            <w:r>
              <w:rPr>
                <w:rFonts w:ascii="Verdana" w:hAnsi="Verdana"/>
                <w:color w:val="000000"/>
                <w:sz w:val="14"/>
                <w:szCs w:val="14"/>
              </w:rPr>
              <w:br/>
              <w:t>- explica</w:t>
            </w:r>
            <w:r>
              <w:rPr>
                <w:rFonts w:ascii="Verdana" w:hAnsi="Verdana"/>
                <w:color w:val="000000"/>
                <w:sz w:val="14"/>
                <w:szCs w:val="14"/>
              </w:rPr>
              <w:br/>
              <w:t>- infiere</w:t>
            </w:r>
            <w:r>
              <w:rPr>
                <w:rFonts w:ascii="Verdana" w:hAnsi="Verdana"/>
                <w:color w:val="000000"/>
                <w:sz w:val="14"/>
                <w:szCs w:val="14"/>
              </w:rPr>
              <w:br/>
              <w:t>- arregla</w:t>
            </w:r>
            <w:r>
              <w:rPr>
                <w:rFonts w:ascii="Verdana" w:hAnsi="Verdana"/>
                <w:color w:val="000000"/>
                <w:sz w:val="14"/>
                <w:szCs w:val="14"/>
              </w:rPr>
              <w:br/>
              <w:t>- clasifica</w:t>
            </w:r>
            <w:r>
              <w:rPr>
                <w:rFonts w:ascii="Verdana" w:hAnsi="Verdana"/>
                <w:color w:val="000000"/>
                <w:sz w:val="14"/>
                <w:szCs w:val="14"/>
              </w:rPr>
              <w:br/>
              <w:t>- analiza</w:t>
            </w:r>
            <w:r>
              <w:rPr>
                <w:rFonts w:ascii="Verdana" w:hAnsi="Verdana"/>
                <w:color w:val="000000"/>
                <w:sz w:val="14"/>
                <w:szCs w:val="14"/>
              </w:rPr>
              <w:br/>
              <w:t xml:space="preserve">- categoriza </w:t>
            </w:r>
            <w:r>
              <w:rPr>
                <w:rFonts w:ascii="Verdana" w:hAnsi="Verdana"/>
                <w:color w:val="000000"/>
                <w:sz w:val="14"/>
                <w:szCs w:val="14"/>
              </w:rPr>
              <w:br/>
              <w:t>- compara</w:t>
            </w:r>
            <w:r>
              <w:rPr>
                <w:rFonts w:ascii="Verdana" w:hAnsi="Verdana"/>
                <w:color w:val="000000"/>
                <w:sz w:val="14"/>
                <w:szCs w:val="14"/>
              </w:rPr>
              <w:br/>
              <w:t>- contrasta</w:t>
            </w:r>
            <w:r>
              <w:rPr>
                <w:rFonts w:ascii="Verdana" w:hAnsi="Verdana"/>
                <w:color w:val="000000"/>
                <w:sz w:val="14"/>
                <w:szCs w:val="14"/>
              </w:rPr>
              <w:br/>
              <w:t>- separa</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combina</w:t>
            </w:r>
            <w:r>
              <w:rPr>
                <w:rFonts w:ascii="Verdana" w:hAnsi="Verdana"/>
                <w:color w:val="000000"/>
                <w:sz w:val="14"/>
                <w:szCs w:val="14"/>
              </w:rPr>
              <w:br/>
            </w:r>
            <w:r>
              <w:rPr>
                <w:rFonts w:ascii="Verdana" w:hAnsi="Verdana"/>
                <w:color w:val="000000"/>
                <w:sz w:val="14"/>
                <w:szCs w:val="14"/>
              </w:rPr>
              <w:lastRenderedPageBreak/>
              <w:t xml:space="preserve">- integra </w:t>
            </w:r>
            <w:r>
              <w:rPr>
                <w:rFonts w:ascii="Verdana" w:hAnsi="Verdana"/>
                <w:color w:val="000000"/>
                <w:sz w:val="14"/>
                <w:szCs w:val="14"/>
              </w:rPr>
              <w:br/>
              <w:t xml:space="preserve">- reordena </w:t>
            </w:r>
            <w:r>
              <w:rPr>
                <w:rFonts w:ascii="Verdana" w:hAnsi="Verdana"/>
                <w:color w:val="000000"/>
                <w:sz w:val="14"/>
                <w:szCs w:val="14"/>
              </w:rPr>
              <w:br/>
              <w:t xml:space="preserve">- substituye </w:t>
            </w:r>
            <w:r>
              <w:rPr>
                <w:rFonts w:ascii="Verdana" w:hAnsi="Verdana"/>
                <w:color w:val="000000"/>
                <w:sz w:val="14"/>
                <w:szCs w:val="14"/>
              </w:rPr>
              <w:br/>
              <w:t>- planea</w:t>
            </w:r>
            <w:r>
              <w:rPr>
                <w:rFonts w:ascii="Verdana" w:hAnsi="Verdana"/>
                <w:color w:val="000000"/>
                <w:sz w:val="14"/>
                <w:szCs w:val="14"/>
              </w:rPr>
              <w:br/>
              <w:t>- crea</w:t>
            </w:r>
            <w:r>
              <w:rPr>
                <w:rFonts w:ascii="Verdana" w:hAnsi="Verdana"/>
                <w:color w:val="000000"/>
                <w:sz w:val="14"/>
                <w:szCs w:val="14"/>
              </w:rPr>
              <w:br/>
              <w:t>- diseña</w:t>
            </w:r>
            <w:r>
              <w:rPr>
                <w:rFonts w:ascii="Verdana" w:hAnsi="Verdana"/>
                <w:color w:val="000000"/>
                <w:sz w:val="14"/>
                <w:szCs w:val="14"/>
              </w:rPr>
              <w:br/>
              <w:t xml:space="preserve">- inventa </w:t>
            </w:r>
            <w:r>
              <w:rPr>
                <w:rFonts w:ascii="Verdana" w:hAnsi="Verdana"/>
                <w:color w:val="000000"/>
                <w:sz w:val="14"/>
                <w:szCs w:val="14"/>
              </w:rPr>
              <w:br/>
              <w:t xml:space="preserve">- que pasa si? </w:t>
            </w:r>
            <w:r>
              <w:rPr>
                <w:rFonts w:ascii="Verdana" w:hAnsi="Verdana"/>
                <w:color w:val="000000"/>
                <w:sz w:val="14"/>
                <w:szCs w:val="14"/>
              </w:rPr>
              <w:br/>
              <w:t xml:space="preserve">- prepara </w:t>
            </w:r>
            <w:r>
              <w:rPr>
                <w:rFonts w:ascii="Verdana" w:hAnsi="Verdana"/>
                <w:color w:val="000000"/>
                <w:sz w:val="14"/>
                <w:szCs w:val="14"/>
              </w:rPr>
              <w:br/>
              <w:t>- generaliza</w:t>
            </w:r>
            <w:r>
              <w:rPr>
                <w:rFonts w:ascii="Verdana" w:hAnsi="Verdana"/>
                <w:color w:val="000000"/>
                <w:sz w:val="14"/>
                <w:szCs w:val="14"/>
              </w:rPr>
              <w:br/>
              <w:t>- compone</w:t>
            </w:r>
            <w:r>
              <w:rPr>
                <w:rFonts w:ascii="Verdana" w:hAnsi="Verdana"/>
                <w:color w:val="000000"/>
                <w:sz w:val="14"/>
                <w:szCs w:val="14"/>
              </w:rPr>
              <w:br/>
              <w:t>- modifica</w:t>
            </w:r>
            <w:r>
              <w:rPr>
                <w:rFonts w:ascii="Verdana" w:hAnsi="Verdana"/>
                <w:color w:val="000000"/>
                <w:sz w:val="14"/>
                <w:szCs w:val="14"/>
              </w:rPr>
              <w:br/>
              <w:t>- diseña</w:t>
            </w:r>
            <w:r>
              <w:rPr>
                <w:rFonts w:ascii="Verdana" w:hAnsi="Verdana"/>
                <w:color w:val="000000"/>
                <w:sz w:val="14"/>
                <w:szCs w:val="14"/>
              </w:rPr>
              <w:br/>
              <w:t xml:space="preserve">- plantea hipótesis </w:t>
            </w:r>
            <w:r>
              <w:rPr>
                <w:rFonts w:ascii="Verdana" w:hAnsi="Verdana"/>
                <w:color w:val="000000"/>
                <w:sz w:val="14"/>
                <w:szCs w:val="14"/>
              </w:rPr>
              <w:br/>
              <w:t>- inventa</w:t>
            </w:r>
            <w:r>
              <w:rPr>
                <w:rFonts w:ascii="Verdana" w:hAnsi="Verdana"/>
                <w:color w:val="000000"/>
                <w:sz w:val="14"/>
                <w:szCs w:val="14"/>
              </w:rPr>
              <w:br/>
              <w:t>- desarrolla</w:t>
            </w:r>
            <w:r>
              <w:rPr>
                <w:rFonts w:ascii="Verdana" w:hAnsi="Verdana"/>
                <w:color w:val="000000"/>
                <w:sz w:val="14"/>
                <w:szCs w:val="14"/>
              </w:rPr>
              <w:br/>
              <w:t>- formula</w:t>
            </w:r>
            <w:r>
              <w:rPr>
                <w:rFonts w:ascii="Verdana" w:hAnsi="Verdana"/>
                <w:color w:val="000000"/>
                <w:sz w:val="14"/>
                <w:szCs w:val="14"/>
              </w:rPr>
              <w:br/>
              <w:t>- reescribe      </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lastRenderedPageBreak/>
              <w:t>- decide</w:t>
            </w:r>
            <w:r>
              <w:rPr>
                <w:rFonts w:ascii="Verdana" w:hAnsi="Verdana"/>
                <w:color w:val="000000"/>
                <w:sz w:val="14"/>
                <w:szCs w:val="14"/>
              </w:rPr>
              <w:br/>
            </w:r>
            <w:r>
              <w:rPr>
                <w:rFonts w:ascii="Verdana" w:hAnsi="Verdana"/>
                <w:color w:val="000000"/>
                <w:sz w:val="14"/>
                <w:szCs w:val="14"/>
              </w:rPr>
              <w:lastRenderedPageBreak/>
              <w:t>- establece gradación</w:t>
            </w:r>
            <w:r>
              <w:rPr>
                <w:rFonts w:ascii="Verdana" w:hAnsi="Verdana"/>
                <w:color w:val="000000"/>
                <w:sz w:val="14"/>
                <w:szCs w:val="14"/>
              </w:rPr>
              <w:br/>
              <w:t>- prueba</w:t>
            </w:r>
            <w:r>
              <w:rPr>
                <w:rFonts w:ascii="Verdana" w:hAnsi="Verdana"/>
                <w:color w:val="000000"/>
                <w:sz w:val="14"/>
                <w:szCs w:val="14"/>
              </w:rPr>
              <w:br/>
              <w:t>- mide</w:t>
            </w:r>
            <w:r>
              <w:rPr>
                <w:rFonts w:ascii="Verdana" w:hAnsi="Verdana"/>
                <w:color w:val="000000"/>
                <w:sz w:val="14"/>
                <w:szCs w:val="14"/>
              </w:rPr>
              <w:br/>
              <w:t>- recomienda</w:t>
            </w:r>
            <w:r>
              <w:rPr>
                <w:rFonts w:ascii="Verdana" w:hAnsi="Verdana"/>
                <w:color w:val="000000"/>
                <w:sz w:val="14"/>
                <w:szCs w:val="14"/>
              </w:rPr>
              <w:br/>
              <w:t>- juzga</w:t>
            </w:r>
            <w:r>
              <w:rPr>
                <w:rFonts w:ascii="Verdana" w:hAnsi="Verdana"/>
                <w:color w:val="000000"/>
                <w:sz w:val="14"/>
                <w:szCs w:val="14"/>
              </w:rPr>
              <w:br/>
              <w:t>- explica</w:t>
            </w:r>
            <w:r>
              <w:rPr>
                <w:rFonts w:ascii="Verdana" w:hAnsi="Verdana"/>
                <w:color w:val="000000"/>
                <w:sz w:val="14"/>
                <w:szCs w:val="14"/>
              </w:rPr>
              <w:br/>
              <w:t>- compara</w:t>
            </w:r>
            <w:r>
              <w:rPr>
                <w:rFonts w:ascii="Verdana" w:hAnsi="Verdana"/>
                <w:color w:val="000000"/>
                <w:sz w:val="14"/>
                <w:szCs w:val="14"/>
              </w:rPr>
              <w:br/>
              <w:t>- suma</w:t>
            </w:r>
            <w:r>
              <w:rPr>
                <w:rFonts w:ascii="Verdana" w:hAnsi="Verdana"/>
                <w:color w:val="000000"/>
                <w:sz w:val="14"/>
                <w:szCs w:val="14"/>
              </w:rPr>
              <w:br/>
              <w:t>- valora</w:t>
            </w:r>
            <w:r>
              <w:rPr>
                <w:rFonts w:ascii="Verdana" w:hAnsi="Verdana"/>
                <w:color w:val="000000"/>
                <w:sz w:val="14"/>
                <w:szCs w:val="14"/>
              </w:rPr>
              <w:br/>
              <w:t>- critica</w:t>
            </w:r>
            <w:r>
              <w:rPr>
                <w:rFonts w:ascii="Verdana" w:hAnsi="Verdana"/>
                <w:color w:val="000000"/>
                <w:sz w:val="14"/>
                <w:szCs w:val="14"/>
              </w:rPr>
              <w:br/>
              <w:t>- justifica</w:t>
            </w:r>
            <w:r>
              <w:rPr>
                <w:rFonts w:ascii="Verdana" w:hAnsi="Verdana"/>
                <w:color w:val="000000"/>
                <w:sz w:val="14"/>
                <w:szCs w:val="14"/>
              </w:rPr>
              <w:br/>
              <w:t>- discrimina</w:t>
            </w:r>
            <w:r>
              <w:rPr>
                <w:rFonts w:ascii="Verdana" w:hAnsi="Verdana"/>
                <w:color w:val="000000"/>
                <w:sz w:val="14"/>
                <w:szCs w:val="14"/>
              </w:rPr>
              <w:br/>
              <w:t>- apoya</w:t>
            </w:r>
            <w:r>
              <w:rPr>
                <w:rFonts w:ascii="Verdana" w:hAnsi="Verdana"/>
                <w:color w:val="000000"/>
                <w:sz w:val="14"/>
                <w:szCs w:val="14"/>
              </w:rPr>
              <w:br/>
              <w:t>- convence</w:t>
            </w:r>
            <w:r>
              <w:rPr>
                <w:rFonts w:ascii="Verdana" w:hAnsi="Verdana"/>
                <w:color w:val="000000"/>
                <w:sz w:val="14"/>
                <w:szCs w:val="14"/>
              </w:rPr>
              <w:br/>
              <w:t>- concluye</w:t>
            </w:r>
            <w:r>
              <w:rPr>
                <w:rFonts w:ascii="Verdana" w:hAnsi="Verdana"/>
                <w:color w:val="000000"/>
                <w:sz w:val="14"/>
                <w:szCs w:val="14"/>
              </w:rPr>
              <w:br/>
              <w:t>- selecciona</w:t>
            </w:r>
            <w:r>
              <w:rPr>
                <w:rFonts w:ascii="Verdana" w:hAnsi="Verdana"/>
                <w:color w:val="000000"/>
                <w:sz w:val="14"/>
                <w:szCs w:val="14"/>
              </w:rPr>
              <w:br/>
              <w:t xml:space="preserve">- establece rangos </w:t>
            </w:r>
            <w:r>
              <w:rPr>
                <w:rFonts w:ascii="Verdana" w:hAnsi="Verdana"/>
                <w:color w:val="000000"/>
                <w:sz w:val="14"/>
                <w:szCs w:val="14"/>
              </w:rPr>
              <w:br/>
              <w:t xml:space="preserve">- predice </w:t>
            </w:r>
            <w:r>
              <w:rPr>
                <w:rFonts w:ascii="Verdana" w:hAnsi="Verdana"/>
                <w:color w:val="000000"/>
                <w:sz w:val="14"/>
                <w:szCs w:val="14"/>
              </w:rPr>
              <w:br/>
              <w:t>- argumenta</w:t>
            </w:r>
          </w:p>
        </w:tc>
      </w:tr>
      <w:tr w:rsidR="004C542A" w:rsidTr="00B214FF">
        <w:trPr>
          <w:tblCellSpacing w:w="15" w:type="dxa"/>
          <w:jc w:val="center"/>
        </w:trPr>
        <w:tc>
          <w:tcPr>
            <w:tcW w:w="124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b/>
                <w:bCs/>
                <w:color w:val="000000"/>
                <w:sz w:val="14"/>
                <w:szCs w:val="14"/>
              </w:rPr>
              <w:lastRenderedPageBreak/>
              <w:t>EJEMPLO DE TAREA(S)</w:t>
            </w:r>
          </w:p>
        </w:tc>
        <w:tc>
          <w:tcPr>
            <w:tcW w:w="160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Describe los grupos de alimentos e identifica al menos dos alimentos de cada grupo. Hace un poema acróstico sobre la comida sana.</w:t>
            </w:r>
          </w:p>
        </w:tc>
        <w:tc>
          <w:tcPr>
            <w:tcW w:w="141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escriba un menú sencillo para desayuno, almuerzo, y comida utilizando la guía de alimentos</w:t>
            </w:r>
          </w:p>
        </w:tc>
        <w:tc>
          <w:tcPr>
            <w:tcW w:w="129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Qué le preguntaría usted a los clientes de un supermercado si estuviera haciendo una encuesta de que comida consumen? (10 preguntas)</w:t>
            </w:r>
          </w:p>
        </w:tc>
        <w:tc>
          <w:tcPr>
            <w:tcW w:w="114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Prepare un reporte de lo que las personas de su clase comen al desayuno</w:t>
            </w:r>
          </w:p>
        </w:tc>
        <w:tc>
          <w:tcPr>
            <w:tcW w:w="1320"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Componga una canción y un baile para vender bananos</w:t>
            </w:r>
          </w:p>
        </w:tc>
        <w:tc>
          <w:tcPr>
            <w:tcW w:w="1125" w:type="dxa"/>
            <w:tcBorders>
              <w:top w:val="outset" w:sz="6" w:space="0" w:color="000000"/>
              <w:left w:val="outset" w:sz="6" w:space="0" w:color="000000"/>
              <w:bottom w:val="outset" w:sz="6" w:space="0" w:color="000000"/>
              <w:right w:val="outset" w:sz="6" w:space="0" w:color="000000"/>
            </w:tcBorders>
          </w:tcPr>
          <w:p w:rsidR="004C542A" w:rsidRDefault="004C542A" w:rsidP="00B214FF">
            <w:pPr>
              <w:rPr>
                <w:rFonts w:ascii="Verdana" w:hAnsi="Verdana"/>
                <w:color w:val="000000"/>
                <w:sz w:val="14"/>
                <w:szCs w:val="14"/>
              </w:rPr>
            </w:pPr>
            <w:r>
              <w:rPr>
                <w:rFonts w:ascii="Verdana" w:hAnsi="Verdana"/>
                <w:color w:val="000000"/>
                <w:sz w:val="14"/>
                <w:szCs w:val="14"/>
              </w:rPr>
              <w:t xml:space="preserve">Haga un folleto sobre 10 hábitos alimenticios importantes que puedan llevarse a cabo para que todo el colegio coma de manera saludable </w:t>
            </w:r>
          </w:p>
        </w:tc>
      </w:tr>
    </w:tbl>
    <w:p w:rsidR="004C542A" w:rsidRDefault="004C542A" w:rsidP="004C542A">
      <w:pPr>
        <w:pStyle w:val="NormalWeb"/>
        <w:shd w:val="clear" w:color="auto" w:fill="F5F5F5"/>
        <w:jc w:val="both"/>
        <w:rPr>
          <w:rFonts w:ascii="Verdana" w:hAnsi="Verdana"/>
          <w:b/>
          <w:bCs/>
          <w:sz w:val="20"/>
          <w:szCs w:val="20"/>
        </w:rPr>
      </w:pPr>
      <w:r>
        <w:rPr>
          <w:rFonts w:ascii="Verdana" w:hAnsi="Verdana"/>
          <w:b/>
          <w:bCs/>
          <w:sz w:val="20"/>
          <w:szCs w:val="20"/>
        </w:rPr>
        <w:br/>
      </w:r>
    </w:p>
    <w:p w:rsidR="004C542A" w:rsidRDefault="004C542A" w:rsidP="004C542A">
      <w:pPr>
        <w:pStyle w:val="NormalWeb"/>
        <w:shd w:val="clear" w:color="auto" w:fill="F5F5F5"/>
        <w:jc w:val="both"/>
        <w:rPr>
          <w:rFonts w:ascii="Verdana" w:hAnsi="Verdana"/>
          <w:b/>
          <w:bCs/>
          <w:sz w:val="20"/>
          <w:szCs w:val="20"/>
        </w:rPr>
      </w:pPr>
    </w:p>
    <w:p w:rsidR="004C542A" w:rsidRDefault="004C542A" w:rsidP="004C542A">
      <w:pPr>
        <w:pStyle w:val="NormalWeb"/>
        <w:shd w:val="clear" w:color="auto" w:fill="F5F5F5"/>
        <w:jc w:val="both"/>
        <w:rPr>
          <w:rFonts w:ascii="Verdana" w:hAnsi="Verdana"/>
          <w:sz w:val="20"/>
          <w:szCs w:val="20"/>
        </w:rPr>
      </w:pPr>
      <w:r>
        <w:rPr>
          <w:rStyle w:val="negronormal1"/>
          <w:b/>
          <w:bCs/>
        </w:rPr>
        <w:t xml:space="preserve">LISTA DE EJEMPLOS: (MARCO DE REFERENCIA DE PRODUCTOS QUE PUEDEN USARSE PARA DEMOSTRAR </w:t>
      </w:r>
      <w:smartTag w:uri="urn:schemas-microsoft-com:office:smarttags" w:element="PersonName">
        <w:smartTagPr>
          <w:attr w:name="ProductID" w:val="LA APLICACIￓN DEL"/>
        </w:smartTagPr>
        <w:r>
          <w:rPr>
            <w:rStyle w:val="negronormal1"/>
            <w:b/>
            <w:bCs/>
          </w:rPr>
          <w:t>LA APLICACIÓN DEL</w:t>
        </w:r>
      </w:smartTag>
      <w:r>
        <w:rPr>
          <w:rStyle w:val="negronormal1"/>
          <w:b/>
          <w:bCs/>
        </w:rPr>
        <w:t xml:space="preserve"> ESQUEMA DE HABILIDADES DE PENSAMIENTO)</w:t>
      </w:r>
    </w:p>
    <w:tbl>
      <w:tblPr>
        <w:tblW w:w="8865" w:type="dxa"/>
        <w:tblCellSpacing w:w="15" w:type="dxa"/>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000"/>
      </w:tblPr>
      <w:tblGrid>
        <w:gridCol w:w="2375"/>
        <w:gridCol w:w="2174"/>
        <w:gridCol w:w="2267"/>
        <w:gridCol w:w="2049"/>
      </w:tblGrid>
      <w:tr w:rsidR="004C542A" w:rsidTr="00B214FF">
        <w:trPr>
          <w:tblCellSpacing w:w="15" w:type="dxa"/>
        </w:trPr>
        <w:tc>
          <w:tcPr>
            <w:tcW w:w="2250" w:type="dxa"/>
            <w:tcBorders>
              <w:top w:val="outset" w:sz="6" w:space="0" w:color="000000"/>
              <w:left w:val="outset" w:sz="6" w:space="0" w:color="000000"/>
              <w:bottom w:val="outset" w:sz="6" w:space="0" w:color="000000"/>
              <w:right w:val="outset" w:sz="6" w:space="0" w:color="000000"/>
            </w:tcBorders>
          </w:tcPr>
          <w:p w:rsidR="004C542A" w:rsidRDefault="004C542A" w:rsidP="00B214FF">
            <w:r>
              <w:rPr>
                <w:rFonts w:ascii="Tahoma" w:hAnsi="Tahoma" w:cs="Tahoma"/>
                <w:sz w:val="20"/>
                <w:szCs w:val="20"/>
              </w:rPr>
              <w:lastRenderedPageBreak/>
              <w:t>Publicidad</w:t>
            </w:r>
            <w:r>
              <w:rPr>
                <w:rFonts w:ascii="Tahoma" w:hAnsi="Tahoma" w:cs="Tahoma"/>
                <w:sz w:val="20"/>
                <w:szCs w:val="20"/>
              </w:rPr>
              <w:br/>
              <w:t>Anotaciones bibliográficas</w:t>
            </w:r>
            <w:r>
              <w:rPr>
                <w:rFonts w:ascii="Tahoma" w:hAnsi="Tahoma" w:cs="Tahoma"/>
                <w:sz w:val="20"/>
                <w:szCs w:val="20"/>
              </w:rPr>
              <w:br/>
              <w:t>Galería de Arte</w:t>
            </w:r>
            <w:r>
              <w:rPr>
                <w:rFonts w:ascii="Tahoma" w:hAnsi="Tahoma" w:cs="Tahoma"/>
                <w:sz w:val="20"/>
                <w:szCs w:val="20"/>
              </w:rPr>
              <w:br/>
              <w:t>Bibliografía</w:t>
            </w:r>
            <w:r>
              <w:rPr>
                <w:rFonts w:ascii="Tahoma" w:hAnsi="Tahoma" w:cs="Tahoma"/>
                <w:sz w:val="20"/>
                <w:szCs w:val="20"/>
              </w:rPr>
              <w:br/>
              <w:t>Plano</w:t>
            </w:r>
            <w:r>
              <w:rPr>
                <w:rFonts w:ascii="Tahoma" w:hAnsi="Tahoma" w:cs="Tahoma"/>
                <w:sz w:val="20"/>
                <w:szCs w:val="20"/>
              </w:rPr>
              <w:br/>
              <w:t>Juego de Mesa</w:t>
            </w:r>
            <w:r>
              <w:rPr>
                <w:rFonts w:ascii="Tahoma" w:hAnsi="Tahoma" w:cs="Tahoma"/>
                <w:sz w:val="20"/>
                <w:szCs w:val="20"/>
              </w:rPr>
              <w:br/>
              <w:t>Cubierta de Libro</w:t>
            </w:r>
            <w:r>
              <w:rPr>
                <w:rFonts w:ascii="Tahoma" w:hAnsi="Tahoma" w:cs="Tahoma"/>
                <w:sz w:val="20"/>
                <w:szCs w:val="20"/>
              </w:rPr>
              <w:br/>
              <w:t>Cartelera</w:t>
            </w:r>
            <w:r>
              <w:rPr>
                <w:rFonts w:ascii="Tahoma" w:hAnsi="Tahoma" w:cs="Tahoma"/>
                <w:sz w:val="20"/>
                <w:szCs w:val="20"/>
              </w:rPr>
              <w:br/>
              <w:t>Juego de Cartas</w:t>
            </w:r>
            <w:r>
              <w:rPr>
                <w:rFonts w:ascii="Tahoma" w:hAnsi="Tahoma" w:cs="Tahoma"/>
                <w:sz w:val="20"/>
                <w:szCs w:val="20"/>
              </w:rPr>
              <w:br/>
              <w:t>MapaCollage</w:t>
            </w:r>
            <w:r>
              <w:rPr>
                <w:rFonts w:ascii="Tahoma" w:hAnsi="Tahoma" w:cs="Tahoma"/>
                <w:sz w:val="20"/>
                <w:szCs w:val="20"/>
              </w:rPr>
              <w:br/>
              <w:t>Colección Ilustrada</w:t>
            </w:r>
            <w:r>
              <w:rPr>
                <w:rFonts w:ascii="Tahoma" w:hAnsi="Tahoma" w:cs="Tahoma"/>
                <w:sz w:val="20"/>
                <w:szCs w:val="20"/>
              </w:rPr>
              <w:br/>
              <w:t>Colección con Descripción</w:t>
            </w:r>
            <w:r>
              <w:rPr>
                <w:rFonts w:ascii="Tahoma" w:hAnsi="Tahoma" w:cs="Tahoma"/>
                <w:sz w:val="20"/>
                <w:szCs w:val="20"/>
              </w:rPr>
              <w:br/>
              <w:t>Tira Cómica</w:t>
            </w:r>
            <w:r>
              <w:rPr>
                <w:rFonts w:ascii="Tahoma" w:hAnsi="Tahoma" w:cs="Tahoma"/>
                <w:sz w:val="20"/>
                <w:szCs w:val="20"/>
              </w:rPr>
              <w:br/>
              <w:t>Programa de Computador</w:t>
            </w:r>
            <w:r>
              <w:rPr>
                <w:rFonts w:ascii="Tahoma" w:hAnsi="Tahoma" w:cs="Tahoma"/>
                <w:sz w:val="20"/>
                <w:szCs w:val="20"/>
              </w:rPr>
              <w:br/>
              <w:t>Crucigrama</w:t>
            </w:r>
          </w:p>
        </w:tc>
        <w:tc>
          <w:tcPr>
            <w:tcW w:w="2070" w:type="dxa"/>
            <w:tcBorders>
              <w:top w:val="outset" w:sz="6" w:space="0" w:color="000000"/>
              <w:left w:val="outset" w:sz="6" w:space="0" w:color="000000"/>
              <w:bottom w:val="outset" w:sz="6" w:space="0" w:color="000000"/>
              <w:right w:val="outset" w:sz="6" w:space="0" w:color="000000"/>
            </w:tcBorders>
          </w:tcPr>
          <w:p w:rsidR="004C542A" w:rsidRDefault="004C542A" w:rsidP="00B214FF">
            <w:r>
              <w:rPr>
                <w:rFonts w:ascii="Tahoma" w:hAnsi="Tahoma" w:cs="Tahoma"/>
                <w:sz w:val="20"/>
                <w:szCs w:val="20"/>
              </w:rPr>
              <w:t>Debate</w:t>
            </w:r>
            <w:r>
              <w:rPr>
                <w:rFonts w:ascii="Tahoma" w:hAnsi="Tahoma" w:cs="Tahoma"/>
                <w:sz w:val="20"/>
                <w:szCs w:val="20"/>
              </w:rPr>
              <w:br/>
              <w:t>Ilustración detallada</w:t>
            </w:r>
            <w:r>
              <w:rPr>
                <w:rFonts w:ascii="Tahoma" w:hAnsi="Tahoma" w:cs="Tahoma"/>
                <w:sz w:val="20"/>
                <w:szCs w:val="20"/>
              </w:rPr>
              <w:br/>
              <w:t>Diario</w:t>
            </w:r>
            <w:r>
              <w:rPr>
                <w:rFonts w:ascii="Tahoma" w:hAnsi="Tahoma" w:cs="Tahoma"/>
                <w:sz w:val="20"/>
                <w:szCs w:val="20"/>
              </w:rPr>
              <w:br/>
              <w:t>Diorama</w:t>
            </w:r>
            <w:r>
              <w:rPr>
                <w:rFonts w:ascii="Tahoma" w:hAnsi="Tahoma" w:cs="Tahoma"/>
                <w:sz w:val="20"/>
                <w:szCs w:val="20"/>
              </w:rPr>
              <w:br/>
              <w:t>Exhibición</w:t>
            </w:r>
            <w:r>
              <w:rPr>
                <w:rFonts w:ascii="Tahoma" w:hAnsi="Tahoma" w:cs="Tahoma"/>
                <w:sz w:val="20"/>
                <w:szCs w:val="20"/>
              </w:rPr>
              <w:br/>
              <w:t>Drama</w:t>
            </w:r>
            <w:r>
              <w:rPr>
                <w:rFonts w:ascii="Tahoma" w:hAnsi="Tahoma" w:cs="Tahoma"/>
                <w:sz w:val="20"/>
                <w:szCs w:val="20"/>
              </w:rPr>
              <w:br/>
              <w:t>Monólogo Dramático</w:t>
            </w:r>
            <w:r>
              <w:rPr>
                <w:rFonts w:ascii="Tahoma" w:hAnsi="Tahoma" w:cs="Tahoma"/>
                <w:sz w:val="20"/>
                <w:szCs w:val="20"/>
              </w:rPr>
              <w:br/>
              <w:t>Editorial</w:t>
            </w:r>
            <w:r>
              <w:rPr>
                <w:rFonts w:ascii="Tahoma" w:hAnsi="Tahoma" w:cs="Tahoma"/>
                <w:sz w:val="20"/>
                <w:szCs w:val="20"/>
              </w:rPr>
              <w:br/>
              <w:t>Ensayo</w:t>
            </w:r>
            <w:r>
              <w:rPr>
                <w:rFonts w:ascii="Tahoma" w:hAnsi="Tahoma" w:cs="Tahoma"/>
                <w:sz w:val="20"/>
                <w:szCs w:val="20"/>
              </w:rPr>
              <w:br/>
              <w:t>Experimento</w:t>
            </w:r>
            <w:r>
              <w:rPr>
                <w:rFonts w:ascii="Tahoma" w:hAnsi="Tahoma" w:cs="Tahoma"/>
                <w:sz w:val="20"/>
                <w:szCs w:val="20"/>
              </w:rPr>
              <w:br/>
              <w:t>Bitácora de un Experimento</w:t>
            </w:r>
            <w:r>
              <w:rPr>
                <w:rFonts w:ascii="Tahoma" w:hAnsi="Tahoma" w:cs="Tahoma"/>
                <w:sz w:val="20"/>
                <w:szCs w:val="20"/>
              </w:rPr>
              <w:br/>
              <w:t>Fábula</w:t>
            </w:r>
            <w:r>
              <w:rPr>
                <w:rFonts w:ascii="Tahoma" w:hAnsi="Tahoma" w:cs="Tahoma"/>
                <w:sz w:val="20"/>
                <w:szCs w:val="20"/>
              </w:rPr>
              <w:br/>
              <w:t>Archivo de hechos reales</w:t>
            </w:r>
            <w:r>
              <w:rPr>
                <w:rFonts w:ascii="Tahoma" w:hAnsi="Tahoma" w:cs="Tahoma"/>
                <w:sz w:val="20"/>
                <w:szCs w:val="20"/>
              </w:rPr>
              <w:br/>
              <w:t>Cuento de hadas</w:t>
            </w:r>
            <w:r>
              <w:rPr>
                <w:rFonts w:ascii="Tahoma" w:hAnsi="Tahoma" w:cs="Tahoma"/>
                <w:sz w:val="20"/>
                <w:szCs w:val="20"/>
              </w:rPr>
              <w:br/>
              <w:t>Árbol genealógico</w:t>
            </w:r>
            <w:r>
              <w:rPr>
                <w:rFonts w:ascii="Tahoma" w:hAnsi="Tahoma" w:cs="Tahoma"/>
                <w:sz w:val="20"/>
                <w:szCs w:val="20"/>
              </w:rPr>
              <w:br/>
              <w:t>Glosario</w:t>
            </w:r>
          </w:p>
        </w:tc>
        <w:tc>
          <w:tcPr>
            <w:tcW w:w="2160" w:type="dxa"/>
            <w:tcBorders>
              <w:top w:val="outset" w:sz="6" w:space="0" w:color="000000"/>
              <w:left w:val="outset" w:sz="6" w:space="0" w:color="000000"/>
              <w:bottom w:val="outset" w:sz="6" w:space="0" w:color="000000"/>
              <w:right w:val="outset" w:sz="6" w:space="0" w:color="000000"/>
            </w:tcBorders>
          </w:tcPr>
          <w:p w:rsidR="004C542A" w:rsidRDefault="004C542A" w:rsidP="00B214FF">
            <w:r>
              <w:rPr>
                <w:rFonts w:ascii="Tahoma" w:hAnsi="Tahoma" w:cs="Tahoma"/>
                <w:sz w:val="20"/>
                <w:szCs w:val="20"/>
              </w:rPr>
              <w:t>Grafica</w:t>
            </w:r>
            <w:r>
              <w:rPr>
                <w:rFonts w:ascii="Tahoma" w:hAnsi="Tahoma" w:cs="Tahoma"/>
                <w:sz w:val="20"/>
                <w:szCs w:val="20"/>
              </w:rPr>
              <w:br/>
              <w:t>Diseño gráfico</w:t>
            </w:r>
            <w:r>
              <w:rPr>
                <w:rFonts w:ascii="Tahoma" w:hAnsi="Tahoma" w:cs="Tahoma"/>
                <w:sz w:val="20"/>
                <w:szCs w:val="20"/>
              </w:rPr>
              <w:br/>
              <w:t>Tarjeta de Felicitación</w:t>
            </w:r>
            <w:r>
              <w:rPr>
                <w:rFonts w:ascii="Tahoma" w:hAnsi="Tahoma" w:cs="Tahoma"/>
                <w:sz w:val="20"/>
                <w:szCs w:val="20"/>
              </w:rPr>
              <w:br/>
              <w:t>Historia Ilustrada</w:t>
            </w:r>
            <w:r>
              <w:rPr>
                <w:rFonts w:ascii="Tahoma" w:hAnsi="Tahoma" w:cs="Tahoma"/>
                <w:sz w:val="20"/>
                <w:szCs w:val="20"/>
              </w:rPr>
              <w:br/>
              <w:t>Diario</w:t>
            </w:r>
            <w:r>
              <w:rPr>
                <w:rFonts w:ascii="Tahoma" w:hAnsi="Tahoma" w:cs="Tahoma"/>
                <w:sz w:val="20"/>
                <w:szCs w:val="20"/>
              </w:rPr>
              <w:br/>
              <w:t>Diagrama rotulado</w:t>
            </w:r>
            <w:r>
              <w:rPr>
                <w:rFonts w:ascii="Tahoma" w:hAnsi="Tahoma" w:cs="Tahoma"/>
                <w:sz w:val="20"/>
                <w:szCs w:val="20"/>
              </w:rPr>
              <w:br/>
              <w:t>Diseño a gran escala</w:t>
            </w:r>
            <w:r>
              <w:rPr>
                <w:rFonts w:ascii="Tahoma" w:hAnsi="Tahoma" w:cs="Tahoma"/>
                <w:sz w:val="20"/>
                <w:szCs w:val="20"/>
              </w:rPr>
              <w:br/>
              <w:t>Conferencia</w:t>
            </w:r>
            <w:r>
              <w:rPr>
                <w:rFonts w:ascii="Tahoma" w:hAnsi="Tahoma" w:cs="Tahoma"/>
                <w:sz w:val="20"/>
                <w:szCs w:val="20"/>
              </w:rPr>
              <w:br/>
              <w:t>Carta</w:t>
            </w:r>
            <w:r>
              <w:rPr>
                <w:rFonts w:ascii="Tahoma" w:hAnsi="Tahoma" w:cs="Tahoma"/>
                <w:sz w:val="20"/>
                <w:szCs w:val="20"/>
              </w:rPr>
              <w:br/>
              <w:t>Carta a un editor</w:t>
            </w:r>
            <w:r>
              <w:rPr>
                <w:rFonts w:ascii="Tahoma" w:hAnsi="Tahoma" w:cs="Tahoma"/>
                <w:sz w:val="20"/>
                <w:szCs w:val="20"/>
              </w:rPr>
              <w:br/>
              <w:t>Lección</w:t>
            </w:r>
            <w:r>
              <w:rPr>
                <w:rFonts w:ascii="Tahoma" w:hAnsi="Tahoma" w:cs="Tahoma"/>
                <w:sz w:val="20"/>
                <w:szCs w:val="20"/>
              </w:rPr>
              <w:br/>
              <w:t>Dibujo lineal</w:t>
            </w:r>
            <w:r>
              <w:rPr>
                <w:rFonts w:ascii="Tahoma" w:hAnsi="Tahoma" w:cs="Tahoma"/>
                <w:sz w:val="20"/>
                <w:szCs w:val="20"/>
              </w:rPr>
              <w:br/>
              <w:t>Artículo para revista</w:t>
            </w:r>
            <w:r>
              <w:rPr>
                <w:rFonts w:ascii="Tahoma" w:hAnsi="Tahoma" w:cs="Tahoma"/>
                <w:sz w:val="20"/>
                <w:szCs w:val="20"/>
              </w:rPr>
              <w:br/>
              <w:t>Mapa</w:t>
            </w:r>
            <w:r>
              <w:rPr>
                <w:rFonts w:ascii="Tahoma" w:hAnsi="Tahoma" w:cs="Tahoma"/>
                <w:sz w:val="20"/>
                <w:szCs w:val="20"/>
              </w:rPr>
              <w:br/>
              <w:t>Mapa con textoMóvil</w:t>
            </w:r>
          </w:p>
        </w:tc>
        <w:tc>
          <w:tcPr>
            <w:tcW w:w="1935" w:type="dxa"/>
            <w:tcBorders>
              <w:top w:val="outset" w:sz="6" w:space="0" w:color="000000"/>
              <w:left w:val="outset" w:sz="6" w:space="0" w:color="000000"/>
              <w:bottom w:val="outset" w:sz="6" w:space="0" w:color="000000"/>
              <w:right w:val="outset" w:sz="6" w:space="0" w:color="000000"/>
            </w:tcBorders>
          </w:tcPr>
          <w:p w:rsidR="004C542A" w:rsidRDefault="004C542A" w:rsidP="00B214FF">
            <w:r>
              <w:rPr>
                <w:rFonts w:ascii="Tahoma" w:hAnsi="Tahoma" w:cs="Tahoma"/>
                <w:sz w:val="20"/>
                <w:szCs w:val="20"/>
              </w:rPr>
              <w:t>Monografía</w:t>
            </w:r>
            <w:r>
              <w:rPr>
                <w:rFonts w:ascii="Tahoma" w:hAnsi="Tahoma" w:cs="Tahoma"/>
                <w:sz w:val="20"/>
                <w:szCs w:val="20"/>
              </w:rPr>
              <w:br/>
              <w:t>Exhibición para museo</w:t>
            </w:r>
            <w:r>
              <w:rPr>
                <w:rFonts w:ascii="Tahoma" w:hAnsi="Tahoma" w:cs="Tahoma"/>
                <w:sz w:val="20"/>
                <w:szCs w:val="20"/>
              </w:rPr>
              <w:br/>
              <w:t>Composición musical</w:t>
            </w:r>
            <w:r>
              <w:rPr>
                <w:rFonts w:ascii="Tahoma" w:hAnsi="Tahoma" w:cs="Tahoma"/>
                <w:sz w:val="20"/>
                <w:szCs w:val="20"/>
              </w:rPr>
              <w:br/>
              <w:t>Reporte de noticias</w:t>
            </w:r>
            <w:r>
              <w:rPr>
                <w:rFonts w:ascii="Tahoma" w:hAnsi="Tahoma" w:cs="Tahoma"/>
                <w:sz w:val="20"/>
                <w:szCs w:val="20"/>
              </w:rPr>
              <w:br/>
              <w:t>Panfleto</w:t>
            </w:r>
            <w:r>
              <w:rPr>
                <w:rFonts w:ascii="Tahoma" w:hAnsi="Tahoma" w:cs="Tahoma"/>
                <w:sz w:val="20"/>
                <w:szCs w:val="20"/>
              </w:rPr>
              <w:br/>
              <w:t>Patrón con instrucciones</w:t>
            </w:r>
            <w:r>
              <w:rPr>
                <w:rFonts w:ascii="Tahoma" w:hAnsi="Tahoma" w:cs="Tahoma"/>
                <w:sz w:val="20"/>
                <w:szCs w:val="20"/>
              </w:rPr>
              <w:br/>
              <w:t>Ensayo fotográfico</w:t>
            </w:r>
            <w:r>
              <w:rPr>
                <w:rFonts w:ascii="Tahoma" w:hAnsi="Tahoma" w:cs="Tahoma"/>
                <w:sz w:val="20"/>
                <w:szCs w:val="20"/>
              </w:rPr>
              <w:br/>
              <w:t>Diccionario pictográfico</w:t>
            </w:r>
            <w:r>
              <w:rPr>
                <w:rFonts w:ascii="Tahoma" w:hAnsi="Tahoma" w:cs="Tahoma"/>
                <w:sz w:val="20"/>
                <w:szCs w:val="20"/>
              </w:rPr>
              <w:br/>
              <w:t>Poema</w:t>
            </w:r>
            <w:r>
              <w:rPr>
                <w:rFonts w:ascii="Tahoma" w:hAnsi="Tahoma" w:cs="Tahoma"/>
                <w:sz w:val="20"/>
                <w:szCs w:val="20"/>
              </w:rPr>
              <w:br/>
              <w:t>Afiche</w:t>
            </w:r>
            <w:r>
              <w:rPr>
                <w:rFonts w:ascii="Tahoma" w:hAnsi="Tahoma" w:cs="Tahoma"/>
                <w:sz w:val="20"/>
                <w:szCs w:val="20"/>
              </w:rPr>
              <w:br/>
              <w:t>Archivo de referencia</w:t>
            </w:r>
            <w:r>
              <w:rPr>
                <w:rFonts w:ascii="Tahoma" w:hAnsi="Tahoma" w:cs="Tahoma"/>
                <w:sz w:val="20"/>
                <w:szCs w:val="20"/>
              </w:rPr>
              <w:br/>
              <w:t>Presentación en Power Point</w:t>
            </w:r>
            <w:r>
              <w:rPr>
                <w:rFonts w:ascii="Tahoma" w:hAnsi="Tahoma" w:cs="Tahoma"/>
                <w:sz w:val="20"/>
                <w:szCs w:val="20"/>
              </w:rPr>
              <w:br/>
              <w:t>Encuesta</w:t>
            </w:r>
            <w:r>
              <w:rPr>
                <w:rFonts w:ascii="Tahoma" w:hAnsi="Tahoma" w:cs="Tahoma"/>
                <w:sz w:val="20"/>
                <w:szCs w:val="20"/>
              </w:rPr>
              <w:br/>
              <w:t>Diapositivas de gastos generales</w:t>
            </w:r>
            <w:r>
              <w:rPr>
                <w:rFonts w:ascii="Tahoma" w:hAnsi="Tahoma" w:cs="Tahoma"/>
                <w:sz w:val="20"/>
                <w:szCs w:val="20"/>
              </w:rPr>
              <w:br/>
              <w:t>Lista de Vocabulario</w:t>
            </w:r>
            <w:r>
              <w:rPr>
                <w:rFonts w:ascii="Tahoma" w:hAnsi="Tahoma" w:cs="Tahoma"/>
                <w:sz w:val="20"/>
                <w:szCs w:val="20"/>
              </w:rPr>
              <w:br/>
              <w:t>Reporte escrito</w:t>
            </w:r>
          </w:p>
        </w:tc>
      </w:tr>
    </w:tbl>
    <w:p w:rsidR="004C542A" w:rsidRDefault="004C542A" w:rsidP="004C542A">
      <w:pPr>
        <w:pStyle w:val="NormalWeb"/>
        <w:shd w:val="clear" w:color="auto" w:fill="F5F5F5"/>
        <w:jc w:val="both"/>
      </w:pPr>
    </w:p>
    <w:p w:rsidR="004C542A" w:rsidRDefault="004C542A" w:rsidP="004C542A">
      <w:pPr>
        <w:pStyle w:val="NormalWeb"/>
        <w:shd w:val="clear" w:color="auto" w:fill="F5F5F5"/>
        <w:jc w:val="center"/>
        <w:rPr>
          <w:rFonts w:ascii="Verdana" w:hAnsi="Verdana"/>
          <w:sz w:val="20"/>
          <w:szCs w:val="20"/>
        </w:rPr>
      </w:pPr>
      <w:r>
        <w:rPr>
          <w:rStyle w:val="Textoennegrita"/>
          <w:sz w:val="22"/>
          <w:szCs w:val="22"/>
        </w:rPr>
        <w:t xml:space="preserve">Definiciones de Verbos de Comportamiento para </w:t>
      </w:r>
      <w:r>
        <w:rPr>
          <w:rFonts w:ascii="Verdana" w:hAnsi="Verdana"/>
          <w:b/>
          <w:bCs/>
          <w:color w:val="000000"/>
          <w:sz w:val="22"/>
          <w:szCs w:val="22"/>
        </w:rPr>
        <w:br/>
      </w:r>
      <w:r>
        <w:rPr>
          <w:rStyle w:val="Textoennegrita"/>
          <w:sz w:val="22"/>
          <w:szCs w:val="22"/>
        </w:rPr>
        <w:t>Objetivos de Aprendizaje</w:t>
      </w:r>
    </w:p>
    <w:p w:rsidR="004C542A" w:rsidRDefault="004C542A" w:rsidP="004C542A">
      <w:pPr>
        <w:pStyle w:val="NormalWeb"/>
        <w:shd w:val="clear" w:color="auto" w:fill="F5F5F5"/>
        <w:rPr>
          <w:rFonts w:ascii="Verdana" w:hAnsi="Verdana"/>
          <w:sz w:val="20"/>
          <w:szCs w:val="20"/>
        </w:rPr>
      </w:pPr>
      <w:r>
        <w:rPr>
          <w:rStyle w:val="negronormal1"/>
          <w:b/>
          <w:bCs/>
        </w:rPr>
        <w:t>Por Bob Kizlik</w:t>
      </w:r>
    </w:p>
    <w:p w:rsidR="004C542A" w:rsidRDefault="004C542A" w:rsidP="004C542A">
      <w:pPr>
        <w:shd w:val="clear" w:color="auto" w:fill="F5F5F5"/>
        <w:jc w:val="both"/>
        <w:rPr>
          <w:rFonts w:ascii="Verdana" w:hAnsi="Verdana"/>
          <w:sz w:val="20"/>
          <w:szCs w:val="20"/>
        </w:rPr>
      </w:pPr>
      <w:r>
        <w:rPr>
          <w:rStyle w:val="negronormal1"/>
        </w:rPr>
        <w:lastRenderedPageBreak/>
        <w:t>Los verbos que indican comportamientos, constituyen el núcleo de los objetivos de aprendizaje y de los proyectos de clase. Utilizados de manera efectiva, son la mejor forma de indicar, y comunicar a otros, comportamientos específicos, observables, de los estudiantes. Los verbos de comportamiento describen un desempeño o acción observables. La deducción sobre el aprendizaje del estudiante se puede hacer con base en lo que éste hace o produce. Los siguientes verbos y sus definiciones pueden ser de utilidad cuando se están elaborando objetivos de comportamiento. Estas definiciones son generales, describen solamente la conducta observable y no están vinculadas a ningún contenido específico. Se ofrecen estas definiciones para aquellos que buscan un vocabulario técnico básico que está relacionado con la conducta del estudiante.</w:t>
      </w:r>
      <w:r>
        <w:rPr>
          <w:rFonts w:ascii="Verdana" w:hAnsi="Verdana"/>
          <w:sz w:val="20"/>
          <w:szCs w:val="20"/>
        </w:rPr>
        <w:t xml:space="preserve"> </w:t>
      </w:r>
    </w:p>
    <w:p w:rsidR="004C542A" w:rsidRDefault="004C542A" w:rsidP="004C542A">
      <w:pPr>
        <w:pStyle w:val="NormalWeb"/>
        <w:shd w:val="clear" w:color="auto" w:fill="F5F5F5"/>
        <w:jc w:val="both"/>
        <w:rPr>
          <w:rFonts w:ascii="Verdana" w:hAnsi="Verdana"/>
          <w:sz w:val="20"/>
          <w:szCs w:val="20"/>
        </w:rPr>
      </w:pPr>
      <w:r>
        <w:rPr>
          <w:rStyle w:val="negronormal1"/>
          <w:b/>
          <w:bCs/>
        </w:rPr>
        <w:t>APLICAR UNA REGLA:</w:t>
      </w:r>
      <w:r>
        <w:rPr>
          <w:rStyle w:val="negronormal1"/>
        </w:rPr>
        <w:t xml:space="preserve"> Establecer como se aplica una regla a una situación, objeto o evento que se está analizando. El enunciado debe transmitir el análisis de una situación problemática y / o su solución, junto con el nombre y planteamiento de la regla que se aplicó.</w:t>
      </w:r>
    </w:p>
    <w:p w:rsidR="004C542A" w:rsidRDefault="004C542A" w:rsidP="004C542A">
      <w:pPr>
        <w:pStyle w:val="NormalWeb"/>
        <w:shd w:val="clear" w:color="auto" w:fill="F5F5F5"/>
        <w:jc w:val="both"/>
        <w:rPr>
          <w:rFonts w:ascii="Verdana" w:hAnsi="Verdana"/>
          <w:sz w:val="20"/>
          <w:szCs w:val="20"/>
        </w:rPr>
      </w:pPr>
      <w:r>
        <w:rPr>
          <w:rStyle w:val="negronormal1"/>
          <w:b/>
          <w:bCs/>
        </w:rPr>
        <w:t>CLASIFICAR</w:t>
      </w:r>
      <w:r>
        <w:rPr>
          <w:rStyle w:val="negronormal1"/>
        </w:rPr>
        <w:t>: Asignar objetos, palabras o situaciones a categorías o clases de acuerdo con un criterio definido para cada categoría. El criterio se debe comunicar al estudiante.</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COMPONER: </w:t>
      </w:r>
      <w:r>
        <w:rPr>
          <w:rStyle w:val="negronormal1"/>
        </w:rPr>
        <w:t>Realizar una composición en forma verbal, escrita, musical o artística.</w:t>
      </w:r>
    </w:p>
    <w:p w:rsidR="004C542A" w:rsidRDefault="004C542A" w:rsidP="004C542A">
      <w:pPr>
        <w:pStyle w:val="NormalWeb"/>
        <w:shd w:val="clear" w:color="auto" w:fill="F5F5F5"/>
        <w:jc w:val="both"/>
        <w:rPr>
          <w:rFonts w:ascii="Verdana" w:hAnsi="Verdana"/>
          <w:sz w:val="20"/>
          <w:szCs w:val="20"/>
        </w:rPr>
      </w:pPr>
      <w:r>
        <w:rPr>
          <w:rStyle w:val="negronormal1"/>
          <w:b/>
          <w:bCs/>
        </w:rPr>
        <w:t>CONSTRUIR:</w:t>
      </w:r>
      <w:r>
        <w:rPr>
          <w:rStyle w:val="negronormal1"/>
        </w:rPr>
        <w:t xml:space="preserve"> Elaborar un dibujo, estructura o modelo que identifique un objeto o conjunto de condiciones determinado.</w:t>
      </w:r>
    </w:p>
    <w:p w:rsidR="004C542A" w:rsidRDefault="004C542A" w:rsidP="004C542A">
      <w:pPr>
        <w:pStyle w:val="NormalWeb"/>
        <w:shd w:val="clear" w:color="auto" w:fill="F5F5F5"/>
        <w:jc w:val="both"/>
        <w:rPr>
          <w:rFonts w:ascii="Verdana" w:hAnsi="Verdana"/>
          <w:sz w:val="20"/>
          <w:szCs w:val="20"/>
        </w:rPr>
      </w:pPr>
      <w:r>
        <w:rPr>
          <w:rStyle w:val="negronormal1"/>
          <w:b/>
          <w:bCs/>
        </w:rPr>
        <w:t>DEFINIR</w:t>
      </w:r>
      <w:r>
        <w:rPr>
          <w:rStyle w:val="negronormal1"/>
        </w:rPr>
        <w:t>: Establecer los requisitos para incluir un objeto, palabra o situación en una clase o categoría particular. Se deben comprender : Las características de las palabras, objetos, o situaciones que se incluyen en la clase o categoría; y/o Las características de las palabras, objetos o situaciones que se excluyen de la clase o categoría. Definir es establecer los criterios para la clasificación.</w:t>
      </w:r>
    </w:p>
    <w:p w:rsidR="004C542A" w:rsidRDefault="004C542A" w:rsidP="004C542A">
      <w:pPr>
        <w:pStyle w:val="NormalWeb"/>
        <w:shd w:val="clear" w:color="auto" w:fill="F5F5F5"/>
        <w:jc w:val="both"/>
        <w:rPr>
          <w:rFonts w:ascii="Verdana" w:hAnsi="Verdana"/>
          <w:sz w:val="20"/>
          <w:szCs w:val="20"/>
        </w:rPr>
      </w:pPr>
      <w:r>
        <w:rPr>
          <w:rStyle w:val="negronormal1"/>
          <w:b/>
          <w:bCs/>
        </w:rPr>
        <w:t>DEMOSTRAR</w:t>
      </w:r>
      <w:r>
        <w:rPr>
          <w:rStyle w:val="negronormal1"/>
        </w:rPr>
        <w:t>: El estudiante realiza las operaciones necesarias para la aplicación de un instrumento, modelo, dispositivo o implemento. NOTA: Existe la tendencia de utilizar "demostrar" al enunciar objetivos tales como, "el estudiante demostrará su conocimiento del sonido de las vocales". Tal como se ha definido el verbo, este sería un uso inapropiado del mismo.</w:t>
      </w:r>
    </w:p>
    <w:p w:rsidR="004C542A" w:rsidRDefault="004C542A" w:rsidP="004C542A">
      <w:pPr>
        <w:pStyle w:val="NormalWeb"/>
        <w:shd w:val="clear" w:color="auto" w:fill="F5F5F5"/>
        <w:jc w:val="both"/>
        <w:rPr>
          <w:rFonts w:ascii="Verdana" w:hAnsi="Verdana"/>
          <w:sz w:val="20"/>
          <w:szCs w:val="20"/>
        </w:rPr>
      </w:pPr>
      <w:r>
        <w:rPr>
          <w:rStyle w:val="negronormal1"/>
          <w:b/>
          <w:bCs/>
        </w:rPr>
        <w:t>DESCRIBIR</w:t>
      </w:r>
      <w:r>
        <w:rPr>
          <w:rStyle w:val="negronormal1"/>
        </w:rPr>
        <w:t>: Citar todas las categorías y propiedades de los objetos o eventos que sean necesarias e importantes, para la descripción de una situación dada. El objetivo se expresa de ésta forma: "El estudiante describirá este orden, objeto o evento", y no limita las categorías que pueden usarse al mencionarlos. Si hubiere limitaciones especificas o de categorías, deben estar expresadas en los estándares de desempeño de cada objetivo.</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DIAGRAMAR</w:t>
      </w:r>
      <w:r>
        <w:rPr>
          <w:rStyle w:val="negronormal1"/>
        </w:rPr>
        <w:t xml:space="preserve">: Realizar un dibujo con rótulos o títulos que además tenga una organización o estructura específica, con el objeto de demostrar el conocimiento de esa organización o estructura. </w:t>
      </w:r>
    </w:p>
    <w:p w:rsidR="004C542A" w:rsidRDefault="004C542A" w:rsidP="004C542A">
      <w:pPr>
        <w:pStyle w:val="NormalWeb"/>
        <w:shd w:val="clear" w:color="auto" w:fill="F5F5F5"/>
        <w:jc w:val="both"/>
        <w:rPr>
          <w:rFonts w:ascii="Verdana" w:hAnsi="Verdana"/>
          <w:sz w:val="20"/>
          <w:szCs w:val="20"/>
        </w:rPr>
      </w:pPr>
      <w:r>
        <w:rPr>
          <w:rStyle w:val="negronormal1"/>
          <w:b/>
          <w:bCs/>
        </w:rPr>
        <w:t>DISTINGUIR:</w:t>
      </w:r>
      <w:r>
        <w:rPr>
          <w:rStyle w:val="negronormal1"/>
        </w:rPr>
        <w:t xml:space="preserve"> Escoge en condiciones en las cuales solo dos identificaciones contrastantes están involucradas para cada respuesta.</w:t>
      </w:r>
    </w:p>
    <w:p w:rsidR="004C542A" w:rsidRDefault="004C542A" w:rsidP="004C542A">
      <w:pPr>
        <w:pStyle w:val="NormalWeb"/>
        <w:shd w:val="clear" w:color="auto" w:fill="F5F5F5"/>
        <w:jc w:val="both"/>
        <w:rPr>
          <w:rFonts w:ascii="Verdana" w:hAnsi="Verdana"/>
          <w:sz w:val="20"/>
          <w:szCs w:val="20"/>
        </w:rPr>
      </w:pPr>
      <w:r>
        <w:rPr>
          <w:rStyle w:val="negronormal1"/>
          <w:b/>
          <w:bCs/>
        </w:rPr>
        <w:t>ESTIMAR</w:t>
      </w:r>
      <w:r>
        <w:rPr>
          <w:rStyle w:val="negronormal1"/>
        </w:rPr>
        <w:t>: Evaluar o suponer la dimensión de un objeto, serie de objetos, evento o condiciones sin aplicar una escala estandarizada o un dispositivo de medición. Se pueden usar técnicas de estimación lógicas, como las que están comprendidas en la interpolación matemática. Ver MEDIR.</w:t>
      </w:r>
    </w:p>
    <w:p w:rsidR="004C542A" w:rsidRDefault="004C542A" w:rsidP="004C542A">
      <w:pPr>
        <w:pStyle w:val="NormalWeb"/>
        <w:shd w:val="clear" w:color="auto" w:fill="F5F5F5"/>
        <w:jc w:val="both"/>
        <w:rPr>
          <w:rFonts w:ascii="Verdana" w:hAnsi="Verdana"/>
          <w:sz w:val="20"/>
          <w:szCs w:val="20"/>
        </w:rPr>
      </w:pPr>
      <w:r>
        <w:rPr>
          <w:rStyle w:val="negronormal1"/>
          <w:b/>
          <w:bCs/>
        </w:rPr>
        <w:t>EVALUAR:</w:t>
      </w:r>
      <w:r>
        <w:rPr>
          <w:rStyle w:val="negronormal1"/>
        </w:rPr>
        <w:t xml:space="preserve"> Clasificar objetos, situaciones, personas, condiciones, etc, de acuerdo con criterios de calidad definidos. En la definición de los criterios para cada categoría se deben establecer indicadores de calidad. La evaluación difiere de la clasificación general únicamente en este respecto.</w:t>
      </w:r>
    </w:p>
    <w:p w:rsidR="004C542A" w:rsidRDefault="004C542A" w:rsidP="004C542A">
      <w:pPr>
        <w:pStyle w:val="NormalWeb"/>
        <w:shd w:val="clear" w:color="auto" w:fill="F5F5F5"/>
        <w:jc w:val="both"/>
        <w:rPr>
          <w:rFonts w:ascii="Verdana" w:hAnsi="Verdana"/>
          <w:sz w:val="20"/>
          <w:szCs w:val="20"/>
        </w:rPr>
      </w:pPr>
      <w:r>
        <w:rPr>
          <w:rStyle w:val="negronormal1"/>
          <w:b/>
          <w:bCs/>
        </w:rPr>
        <w:t>EXPRESAR:</w:t>
      </w:r>
      <w:r>
        <w:rPr>
          <w:rStyle w:val="negronormal1"/>
        </w:rPr>
        <w:t xml:space="preserve"> Hacer un enunciado que transmita el significado de la regla, teoría, o principio. </w:t>
      </w:r>
    </w:p>
    <w:p w:rsidR="004C542A" w:rsidRDefault="004C542A" w:rsidP="004C542A">
      <w:pPr>
        <w:pStyle w:val="NormalWeb"/>
        <w:shd w:val="clear" w:color="auto" w:fill="F5F5F5"/>
        <w:jc w:val="both"/>
        <w:rPr>
          <w:rFonts w:ascii="Verdana" w:hAnsi="Verdana"/>
          <w:sz w:val="20"/>
          <w:szCs w:val="20"/>
        </w:rPr>
      </w:pPr>
      <w:r>
        <w:rPr>
          <w:rStyle w:val="negronormal1"/>
          <w:b/>
          <w:bCs/>
        </w:rPr>
        <w:t xml:space="preserve">IDENTIFICAR </w:t>
      </w:r>
      <w:r>
        <w:rPr>
          <w:rStyle w:val="negronormal1"/>
        </w:rPr>
        <w:t xml:space="preserve">: Indicar la selección de un objeto de una clase o categoría específica, en respuesta al enunciado del nombre de su clase, señalando, escogiendo, subrayando o marcando. </w:t>
      </w:r>
    </w:p>
    <w:p w:rsidR="004C542A" w:rsidRDefault="004C542A" w:rsidP="004C542A">
      <w:pPr>
        <w:pStyle w:val="NormalWeb"/>
        <w:shd w:val="clear" w:color="auto" w:fill="F5F5F5"/>
        <w:jc w:val="both"/>
        <w:rPr>
          <w:rFonts w:ascii="Verdana" w:hAnsi="Verdana"/>
          <w:sz w:val="20"/>
          <w:szCs w:val="20"/>
        </w:rPr>
      </w:pPr>
      <w:r>
        <w:rPr>
          <w:rStyle w:val="negronormal1"/>
          <w:b/>
          <w:bCs/>
        </w:rPr>
        <w:t>INTERPRETAR:</w:t>
      </w:r>
      <w:r>
        <w:rPr>
          <w:rStyle w:val="negronormal1"/>
        </w:rPr>
        <w:t xml:space="preserve"> Traducir información proveniente de observación, cuadros, tablas, gráficos y material escrito, de manera verificable.</w:t>
      </w:r>
    </w:p>
    <w:p w:rsidR="004C542A" w:rsidRDefault="004C542A" w:rsidP="004C542A">
      <w:pPr>
        <w:pStyle w:val="NormalWeb"/>
        <w:shd w:val="clear" w:color="auto" w:fill="F5F5F5"/>
        <w:jc w:val="both"/>
        <w:rPr>
          <w:rFonts w:ascii="Verdana" w:hAnsi="Verdana"/>
          <w:sz w:val="20"/>
          <w:szCs w:val="20"/>
        </w:rPr>
      </w:pPr>
      <w:r>
        <w:rPr>
          <w:rStyle w:val="negronormal1"/>
          <w:b/>
          <w:bCs/>
        </w:rPr>
        <w:t>MEDIR</w:t>
      </w:r>
      <w:r>
        <w:rPr>
          <w:rStyle w:val="negronormal1"/>
        </w:rPr>
        <w:t>: Aplicar una escala estándar o dispositivo de medición a un objeto, serie de objetos, eventos o condiciones, de acuerdo con prácticas aceptadas por quienes sean competentes en el uso de esos dispositivos o escalas.</w:t>
      </w:r>
    </w:p>
    <w:p w:rsidR="004C542A" w:rsidRDefault="004C542A" w:rsidP="004C542A">
      <w:pPr>
        <w:pStyle w:val="NormalWeb"/>
        <w:shd w:val="clear" w:color="auto" w:fill="F5F5F5"/>
        <w:jc w:val="both"/>
        <w:rPr>
          <w:rFonts w:ascii="Verdana" w:hAnsi="Verdana"/>
          <w:sz w:val="20"/>
          <w:szCs w:val="20"/>
        </w:rPr>
      </w:pPr>
      <w:r>
        <w:rPr>
          <w:rStyle w:val="negronormal1"/>
          <w:b/>
          <w:bCs/>
        </w:rPr>
        <w:t>NOMBRAR</w:t>
      </w:r>
      <w:r>
        <w:rPr>
          <w:rStyle w:val="negronormal1"/>
        </w:rPr>
        <w:t>: Suministrar el nombre correcto, en forma verbal o escrita para un objeto, clase de objetos, personas, lugares, condiciones o eventos que se designen o describan.</w:t>
      </w:r>
    </w:p>
    <w:p w:rsidR="004C542A" w:rsidRDefault="004C542A" w:rsidP="004C542A">
      <w:pPr>
        <w:pStyle w:val="NormalWeb"/>
        <w:shd w:val="clear" w:color="auto" w:fill="F5F5F5"/>
        <w:jc w:val="both"/>
        <w:rPr>
          <w:rFonts w:ascii="Verdana" w:hAnsi="Verdana"/>
          <w:sz w:val="20"/>
          <w:szCs w:val="20"/>
        </w:rPr>
      </w:pPr>
      <w:r>
        <w:rPr>
          <w:rStyle w:val="negronormal1"/>
          <w:b/>
          <w:bCs/>
        </w:rPr>
        <w:t>ORDENAR:</w:t>
      </w:r>
      <w:r>
        <w:rPr>
          <w:rStyle w:val="negronormal1"/>
        </w:rPr>
        <w:t xml:space="preserve"> Organizar uno o más objetos o eventos de acuerdo a criterios establecidos.</w:t>
      </w:r>
    </w:p>
    <w:p w:rsidR="004C542A" w:rsidRDefault="004C542A" w:rsidP="004C542A">
      <w:pPr>
        <w:pStyle w:val="NormalWeb"/>
        <w:shd w:val="clear" w:color="auto" w:fill="F5F5F5"/>
        <w:jc w:val="both"/>
        <w:rPr>
          <w:rFonts w:ascii="Verdana" w:hAnsi="Verdana"/>
          <w:sz w:val="20"/>
          <w:szCs w:val="20"/>
        </w:rPr>
      </w:pPr>
      <w:r>
        <w:rPr>
          <w:rStyle w:val="negronormal1"/>
          <w:b/>
          <w:bCs/>
        </w:rPr>
        <w:t>PREDECIR:</w:t>
      </w:r>
      <w:r>
        <w:rPr>
          <w:rStyle w:val="negronormal1"/>
        </w:rPr>
        <w:t xml:space="preserve"> Utilizar una regla o un principio para anticipar un resultado o inferir alguna consecuencia. No es necesario que la regla o el principio se expresen.</w:t>
      </w:r>
    </w:p>
    <w:p w:rsidR="004C542A" w:rsidRDefault="004C542A" w:rsidP="004C542A">
      <w:pPr>
        <w:pStyle w:val="NormalWeb"/>
        <w:shd w:val="clear" w:color="auto" w:fill="F5F5F5"/>
        <w:jc w:val="both"/>
        <w:rPr>
          <w:rFonts w:ascii="Verdana" w:hAnsi="Verdana"/>
          <w:sz w:val="20"/>
          <w:szCs w:val="20"/>
        </w:rPr>
      </w:pPr>
      <w:r>
        <w:rPr>
          <w:rStyle w:val="negronormal1"/>
          <w:b/>
          <w:bCs/>
        </w:rPr>
        <w:t>REPRODUCIR</w:t>
      </w:r>
      <w:r>
        <w:rPr>
          <w:rStyle w:val="negronormal1"/>
        </w:rPr>
        <w:t>: Imitar o copiar una acción, construcción u objeto que se presente.</w:t>
      </w:r>
    </w:p>
    <w:p w:rsidR="004C542A" w:rsidRDefault="004C542A" w:rsidP="004C542A">
      <w:pPr>
        <w:pStyle w:val="NormalWeb"/>
        <w:shd w:val="clear" w:color="auto" w:fill="F5F5F5"/>
        <w:jc w:val="both"/>
        <w:rPr>
          <w:rFonts w:ascii="Verdana" w:hAnsi="Verdana"/>
          <w:sz w:val="20"/>
          <w:szCs w:val="20"/>
        </w:rPr>
      </w:pPr>
      <w:r>
        <w:rPr>
          <w:rStyle w:val="negronormal1"/>
          <w:b/>
          <w:bCs/>
        </w:rPr>
        <w:lastRenderedPageBreak/>
        <w:t>RESOLVER</w:t>
      </w:r>
      <w:r>
        <w:rPr>
          <w:rStyle w:val="negronormal1"/>
        </w:rPr>
        <w:t>: Dar solución a un problema definido, en forma verbal o escrita. La respuesta debe contener todos los elementos requeridos para dar la solución solicitada, y puede contener elementos extraños que no se requieren para la solución. El problema debe ser planteado de tal forma que el estudiante sea capaz de determinar el tipo de respuesta que es aceptable.</w:t>
      </w:r>
    </w:p>
    <w:p w:rsidR="004C542A" w:rsidRDefault="004C542A" w:rsidP="004C542A">
      <w:pPr>
        <w:pStyle w:val="NormalWeb"/>
        <w:shd w:val="clear" w:color="auto" w:fill="F5F5F5"/>
        <w:jc w:val="both"/>
        <w:rPr>
          <w:rFonts w:ascii="Verdana" w:hAnsi="Verdana"/>
          <w:sz w:val="20"/>
          <w:szCs w:val="20"/>
        </w:rPr>
      </w:pPr>
      <w:r>
        <w:rPr>
          <w:rStyle w:val="negronormal1"/>
          <w:b/>
          <w:bCs/>
        </w:rPr>
        <w:t>ROTULAR</w:t>
      </w:r>
      <w:r>
        <w:rPr>
          <w:rStyle w:val="negronormal1"/>
        </w:rPr>
        <w:t>: Asignar una respuesta verbal (oral o escrita) a un objeto, dibujo o composición dado que contenga información relacionada con la estructura conocida, pero no especificada de estos objetos, dibujos o composiciones. Rotular es una conducta compleja que contiene elementos de nombrar e identificar.</w:t>
      </w:r>
    </w:p>
    <w:p w:rsidR="004C542A" w:rsidRDefault="004C542A" w:rsidP="004C542A">
      <w:pPr>
        <w:pStyle w:val="NormalWeb"/>
        <w:shd w:val="clear" w:color="auto" w:fill="F5F5F5"/>
        <w:jc w:val="both"/>
        <w:rPr>
          <w:rFonts w:ascii="Verdana" w:hAnsi="Verdana"/>
          <w:sz w:val="20"/>
          <w:szCs w:val="20"/>
        </w:rPr>
      </w:pPr>
      <w:r>
        <w:rPr>
          <w:rStyle w:val="negronormal1"/>
          <w:b/>
          <w:bCs/>
        </w:rPr>
        <w:t>TRADUCIR</w:t>
      </w:r>
      <w:r>
        <w:rPr>
          <w:rStyle w:val="negronormal1"/>
        </w:rPr>
        <w:t>: Transcribir de una forma simbólica a otra con un significado igual o similar.</w:t>
      </w:r>
    </w:p>
    <w:p w:rsidR="004C542A" w:rsidRDefault="004C542A" w:rsidP="004C542A">
      <w:pPr>
        <w:pStyle w:val="NormalWeb"/>
        <w:shd w:val="clear" w:color="auto" w:fill="F5F5F5"/>
        <w:jc w:val="both"/>
        <w:rPr>
          <w:rStyle w:val="negronormal1"/>
        </w:rPr>
      </w:pPr>
      <w:r>
        <w:rPr>
          <w:rStyle w:val="negronormal1"/>
          <w:b/>
          <w:bCs/>
        </w:rPr>
        <w:t>UBICAR</w:t>
      </w:r>
      <w:r>
        <w:rPr>
          <w:rStyle w:val="negronormal1"/>
        </w:rPr>
        <w:t>: Asignar una posición a un objeto, lugar, o evento con relación a otros objetos, lugares, o eventos especificados. Guías de ubicación tales como plantillas, organización de acuerdo a un orden, y líneas de tiempo, pueden utilizarse para describir ubicación. Nota: Ubicar no se debe confundir con IDENTIFICAR.</w:t>
      </w:r>
    </w:p>
    <w:p w:rsidR="004C542A" w:rsidRDefault="004C542A" w:rsidP="004C542A">
      <w:pPr>
        <w:pStyle w:val="NormalWeb"/>
        <w:shd w:val="clear" w:color="auto" w:fill="F5F5F5"/>
        <w:jc w:val="both"/>
        <w:rPr>
          <w:rStyle w:val="negronormal1"/>
        </w:rPr>
      </w:pPr>
    </w:p>
    <w:p w:rsidR="004C542A" w:rsidRDefault="004C542A" w:rsidP="004C542A">
      <w:pPr>
        <w:pStyle w:val="NormalWeb"/>
        <w:shd w:val="clear" w:color="auto" w:fill="F5F5F5"/>
        <w:jc w:val="both"/>
        <w:rPr>
          <w:rStyle w:val="negronormal1"/>
        </w:rPr>
      </w:pPr>
    </w:p>
    <w:p w:rsidR="004C542A" w:rsidRPr="00A12BF9" w:rsidRDefault="004C542A" w:rsidP="004C542A">
      <w:pPr>
        <w:jc w:val="center"/>
        <w:rPr>
          <w:color w:val="000099"/>
        </w:rPr>
      </w:pPr>
      <w:r w:rsidRPr="00A12BF9">
        <w:rPr>
          <w:rFonts w:ascii="Arial" w:hAnsi="Arial" w:cs="Arial"/>
          <w:b/>
          <w:bCs/>
          <w:color w:val="FF0000"/>
          <w:sz w:val="36"/>
          <w:szCs w:val="36"/>
        </w:rPr>
        <w:t xml:space="preserve">CLASIFICACION TAXONOMIA DE BLOOM </w:t>
      </w:r>
    </w:p>
    <w:p w:rsidR="004C542A" w:rsidRDefault="004C542A" w:rsidP="004C542A">
      <w:pPr>
        <w:ind w:firstLine="567"/>
        <w:jc w:val="both"/>
        <w:rPr>
          <w:rFonts w:ascii="Arial" w:hAnsi="Arial" w:cs="Arial"/>
          <w:color w:val="000000"/>
          <w:sz w:val="27"/>
          <w:szCs w:val="27"/>
        </w:rPr>
      </w:pPr>
      <w:r w:rsidRPr="00A12BF9">
        <w:rPr>
          <w:rFonts w:ascii="Arial" w:hAnsi="Arial" w:cs="Arial"/>
          <w:color w:val="000000"/>
          <w:sz w:val="27"/>
          <w:szCs w:val="27"/>
        </w:rPr>
        <w:t>Para crear una buena planificación es necesario tener claro en primer lugar: el área de aprendizaje; en segundo lugar que los objetivos estén correctamente planteados; en tercer lugar las herramientas de evaluación sean las adecuadas y por último determinar las actividades a realizar.</w:t>
      </w:r>
    </w:p>
    <w:p w:rsidR="004C542A" w:rsidRPr="00A12BF9" w:rsidRDefault="004C542A" w:rsidP="004C542A">
      <w:pPr>
        <w:ind w:firstLine="567"/>
        <w:jc w:val="both"/>
        <w:rPr>
          <w:color w:val="000099"/>
        </w:rPr>
      </w:pPr>
      <w:r w:rsidRPr="00A12BF9">
        <w:rPr>
          <w:rFonts w:ascii="Arial" w:hAnsi="Arial" w:cs="Arial"/>
          <w:color w:val="000000"/>
          <w:sz w:val="27"/>
          <w:szCs w:val="27"/>
        </w:rPr>
        <w:t>Benjamín Bloom, en su taxonomía clasifica y ordena el aprendizaje, facilitando la acción planificadora de los Docentes.</w:t>
      </w:r>
    </w:p>
    <w:p w:rsidR="004C542A" w:rsidRPr="00A12BF9" w:rsidRDefault="004C542A" w:rsidP="004C542A">
      <w:pPr>
        <w:spacing w:before="100" w:beforeAutospacing="1" w:after="100" w:afterAutospacing="1"/>
        <w:jc w:val="center"/>
        <w:rPr>
          <w:color w:val="000099"/>
        </w:rPr>
      </w:pPr>
      <w:r w:rsidRPr="00A12BF9">
        <w:rPr>
          <w:rFonts w:ascii="Arial" w:hAnsi="Arial" w:cs="Arial"/>
          <w:b/>
          <w:bCs/>
          <w:color w:val="000099"/>
          <w:sz w:val="27"/>
          <w:szCs w:val="27"/>
        </w:rPr>
        <w:br/>
      </w:r>
      <w:r w:rsidRPr="00A12BF9">
        <w:rPr>
          <w:rFonts w:ascii="Arial" w:hAnsi="Arial" w:cs="Arial"/>
          <w:b/>
          <w:bCs/>
          <w:color w:val="FF0000"/>
          <w:sz w:val="27"/>
          <w:szCs w:val="27"/>
        </w:rPr>
        <w:t>CAMPO COGNOSCITIVO:</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lastRenderedPageBreak/>
        <w:t>Comprende el área intelectual que abarca las subáreas del conocimiento, la comprensión, la aplicación, el análisis, la síntesis y la evaluación; donde cabe destacar que algunas de éstas presentan subdivisiones.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CONOCIMIENTO</w:t>
      </w:r>
      <w:r w:rsidRPr="00A12BF9">
        <w:rPr>
          <w:rFonts w:ascii="Arial" w:hAnsi="Arial" w:cs="Arial"/>
          <w:color w:val="000000"/>
          <w:sz w:val="27"/>
          <w:szCs w:val="27"/>
        </w:rPr>
        <w:t>: Implica conocimiento de hechos específicos y conocimientos de formas y medios de tratar con los mismos, conocimientos de lo universal y de las abstracciones específicas de un determinado campo del saber. Son de modo general, elementos que deben memorizarse.</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COMPRENSION</w:t>
      </w:r>
      <w:r w:rsidRPr="00A12BF9">
        <w:rPr>
          <w:rFonts w:ascii="Arial" w:hAnsi="Arial" w:cs="Arial"/>
          <w:color w:val="000000"/>
          <w:sz w:val="27"/>
          <w:szCs w:val="27"/>
        </w:rPr>
        <w:t>: El conocimiento de la compresión concierne el aspecto más simple del entendimiento que consiste en captar el sentido directo de una comunicación o de un fenómeno, como la comprensión de una orden escrita u oral, o la percepción de lo que ocurrió en cualquier hecho particular.</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APLICACIÓN</w:t>
      </w:r>
      <w:r w:rsidRPr="00A12BF9">
        <w:rPr>
          <w:rFonts w:ascii="Arial" w:hAnsi="Arial" w:cs="Arial"/>
          <w:color w:val="000000"/>
          <w:sz w:val="27"/>
          <w:szCs w:val="27"/>
        </w:rPr>
        <w:t>: El conocimiento de aplicación es el que concierne a la interrelación de principios y generalizaciones con casos particulares o prácticos.</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ANALISIS</w:t>
      </w:r>
      <w:r w:rsidRPr="00A12BF9">
        <w:rPr>
          <w:rFonts w:ascii="Arial" w:hAnsi="Arial" w:cs="Arial"/>
          <w:color w:val="000000"/>
          <w:sz w:val="27"/>
          <w:szCs w:val="27"/>
        </w:rPr>
        <w:t>: El análisis implica la división de un todo en sus partes y la percepción del significado de las mismas en relación con el conjunto. El análisis comprende el análisis de elementos, de relaciones, etc.</w:t>
      </w:r>
    </w:p>
    <w:p w:rsidR="004C542A" w:rsidRDefault="004C542A" w:rsidP="004C542A">
      <w:pPr>
        <w:spacing w:before="100" w:beforeAutospacing="1" w:after="100" w:afterAutospacing="1"/>
        <w:ind w:firstLine="708"/>
        <w:jc w:val="both"/>
        <w:rPr>
          <w:rFonts w:ascii="Arial" w:hAnsi="Arial" w:cs="Arial"/>
          <w:color w:val="000000"/>
          <w:sz w:val="27"/>
          <w:szCs w:val="27"/>
        </w:rPr>
      </w:pPr>
      <w:r w:rsidRPr="00A12BF9">
        <w:rPr>
          <w:rFonts w:ascii="Arial" w:hAnsi="Arial" w:cs="Arial"/>
          <w:color w:val="FF0000"/>
          <w:sz w:val="27"/>
          <w:szCs w:val="27"/>
        </w:rPr>
        <w:t>SINTESIS</w:t>
      </w:r>
      <w:r w:rsidRPr="00A12BF9">
        <w:rPr>
          <w:rFonts w:ascii="Arial" w:hAnsi="Arial" w:cs="Arial"/>
          <w:color w:val="000000"/>
          <w:sz w:val="27"/>
          <w:szCs w:val="27"/>
        </w:rPr>
        <w:t>: A la síntesis concierne la comprobación de la unión de los elementos que forman un todo. Puede consistir en la producción de una comunicación, un plan de operaciones o la derivación de una serie de relaciones abstractas.</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FF0000"/>
          <w:sz w:val="27"/>
          <w:szCs w:val="27"/>
        </w:rPr>
        <w:t>EVALUACIÓN</w:t>
      </w:r>
      <w:r w:rsidRPr="00A12BF9">
        <w:rPr>
          <w:rFonts w:ascii="Arial" w:hAnsi="Arial" w:cs="Arial"/>
          <w:color w:val="000000"/>
          <w:sz w:val="27"/>
          <w:szCs w:val="27"/>
        </w:rPr>
        <w:t xml:space="preserve">: Este tipo de conocimiento comprende una actitud crítica ante los hechos. La evaluación puede estar en relación con juicios relativos a la evidencia interna y con juicios relativos a la evidencia externa. </w:t>
      </w:r>
    </w:p>
    <w:p w:rsidR="004C542A" w:rsidRPr="00A12BF9" w:rsidRDefault="004C542A" w:rsidP="004C542A">
      <w:pPr>
        <w:spacing w:before="100" w:beforeAutospacing="1" w:after="100" w:afterAutospacing="1"/>
        <w:rPr>
          <w:color w:val="000099"/>
        </w:rPr>
      </w:pPr>
      <w:r w:rsidRPr="00A12BF9">
        <w:rPr>
          <w:color w:val="000099"/>
        </w:rPr>
        <w:lastRenderedPageBreak/>
        <w:t> </w:t>
      </w:r>
    </w:p>
    <w:p w:rsidR="004C542A" w:rsidRPr="00A12BF9" w:rsidRDefault="004C542A" w:rsidP="004C542A">
      <w:pPr>
        <w:spacing w:before="100" w:beforeAutospacing="1" w:after="100" w:afterAutospacing="1"/>
        <w:jc w:val="center"/>
        <w:rPr>
          <w:color w:val="000099"/>
        </w:rPr>
      </w:pPr>
      <w:r w:rsidRPr="00A12BF9">
        <w:rPr>
          <w:rFonts w:ascii="Arial" w:hAnsi="Arial" w:cs="Arial"/>
          <w:color w:val="FF0000"/>
          <w:sz w:val="27"/>
          <w:szCs w:val="27"/>
        </w:rPr>
        <w:t xml:space="preserve">NIVELES DE OBJETIVOS EN EL DOMINIO COGNOSCITIVO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43"/>
        <w:gridCol w:w="3342"/>
        <w:gridCol w:w="3147"/>
        <w:gridCol w:w="2237"/>
        <w:gridCol w:w="2194"/>
      </w:tblGrid>
      <w:tr w:rsidR="004C542A" w:rsidRPr="00A12BF9" w:rsidTr="00B214F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NIVEL 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NIVEL 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NIVEL III</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NIVEL IV</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NIVEL V</w:t>
            </w:r>
          </w:p>
        </w:tc>
      </w:tr>
      <w:tr w:rsidR="004C542A" w:rsidRPr="00A12BF9" w:rsidTr="00B214F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CONOCER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COMPRENDER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APLICAR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SINTETIZAR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EVALUAR</w:t>
            </w:r>
          </w:p>
        </w:tc>
      </w:tr>
      <w:tr w:rsidR="004C542A" w:rsidRPr="00A12BF9" w:rsidTr="00B214F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 xml:space="preserve">Definir </w:t>
            </w:r>
            <w:r w:rsidRPr="00A12BF9">
              <w:rPr>
                <w:rFonts w:ascii="Arial" w:hAnsi="Arial" w:cs="Arial"/>
                <w:color w:val="000099"/>
                <w:sz w:val="27"/>
                <w:szCs w:val="27"/>
              </w:rPr>
              <w:br/>
              <w:t xml:space="preserve">Describir </w:t>
            </w:r>
            <w:r w:rsidRPr="00A12BF9">
              <w:rPr>
                <w:rFonts w:ascii="Arial" w:hAnsi="Arial" w:cs="Arial"/>
                <w:color w:val="000099"/>
                <w:sz w:val="27"/>
                <w:szCs w:val="27"/>
              </w:rPr>
              <w:br/>
              <w:t xml:space="preserve">Identificar </w:t>
            </w:r>
            <w:r w:rsidRPr="00A12BF9">
              <w:rPr>
                <w:rFonts w:ascii="Arial" w:hAnsi="Arial" w:cs="Arial"/>
                <w:color w:val="000099"/>
                <w:sz w:val="27"/>
                <w:szCs w:val="27"/>
              </w:rPr>
              <w:br/>
              <w:t xml:space="preserve">Clasificar </w:t>
            </w:r>
            <w:r w:rsidRPr="00A12BF9">
              <w:rPr>
                <w:rFonts w:ascii="Arial" w:hAnsi="Arial" w:cs="Arial"/>
                <w:color w:val="000099"/>
                <w:sz w:val="27"/>
                <w:szCs w:val="27"/>
              </w:rPr>
              <w:br/>
              <w:t xml:space="preserve">Enumerar </w:t>
            </w:r>
            <w:r w:rsidRPr="00A12BF9">
              <w:rPr>
                <w:rFonts w:ascii="Arial" w:hAnsi="Arial" w:cs="Arial"/>
                <w:color w:val="000099"/>
                <w:sz w:val="27"/>
                <w:szCs w:val="27"/>
              </w:rPr>
              <w:br/>
              <w:t xml:space="preserve">Nombrar </w:t>
            </w:r>
            <w:r w:rsidRPr="00A12BF9">
              <w:rPr>
                <w:rFonts w:ascii="Arial" w:hAnsi="Arial" w:cs="Arial"/>
                <w:color w:val="000099"/>
                <w:sz w:val="27"/>
                <w:szCs w:val="27"/>
              </w:rPr>
              <w:br/>
              <w:t xml:space="preserve">Reseñar </w:t>
            </w:r>
            <w:r w:rsidRPr="00A12BF9">
              <w:rPr>
                <w:rFonts w:ascii="Arial" w:hAnsi="Arial" w:cs="Arial"/>
                <w:color w:val="000099"/>
                <w:sz w:val="27"/>
                <w:szCs w:val="27"/>
              </w:rPr>
              <w:br/>
              <w:t xml:space="preserve">Reproducir </w:t>
            </w:r>
            <w:r w:rsidRPr="00A12BF9">
              <w:rPr>
                <w:rFonts w:ascii="Arial" w:hAnsi="Arial" w:cs="Arial"/>
                <w:color w:val="000099"/>
                <w:sz w:val="27"/>
                <w:szCs w:val="27"/>
              </w:rPr>
              <w:br/>
              <w:t xml:space="preserve">Seleccionar </w:t>
            </w:r>
            <w:r w:rsidRPr="00A12BF9">
              <w:rPr>
                <w:rFonts w:ascii="Arial" w:hAnsi="Arial" w:cs="Arial"/>
                <w:color w:val="000099"/>
                <w:sz w:val="27"/>
                <w:szCs w:val="27"/>
              </w:rPr>
              <w:br/>
              <w:t>Fijar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 xml:space="preserve">Distinguir </w:t>
            </w:r>
            <w:r w:rsidRPr="00A12BF9">
              <w:rPr>
                <w:rFonts w:ascii="Arial" w:hAnsi="Arial" w:cs="Arial"/>
                <w:color w:val="000099"/>
                <w:sz w:val="27"/>
                <w:szCs w:val="27"/>
              </w:rPr>
              <w:br/>
              <w:t xml:space="preserve">Sintetizar </w:t>
            </w:r>
            <w:r w:rsidRPr="00A12BF9">
              <w:rPr>
                <w:rFonts w:ascii="Arial" w:hAnsi="Arial" w:cs="Arial"/>
                <w:color w:val="000099"/>
                <w:sz w:val="27"/>
                <w:szCs w:val="27"/>
              </w:rPr>
              <w:br/>
              <w:t xml:space="preserve">Inferir </w:t>
            </w:r>
            <w:r w:rsidRPr="00A12BF9">
              <w:rPr>
                <w:rFonts w:ascii="Arial" w:hAnsi="Arial" w:cs="Arial"/>
                <w:color w:val="000099"/>
                <w:sz w:val="27"/>
                <w:szCs w:val="27"/>
              </w:rPr>
              <w:br/>
              <w:t xml:space="preserve">Explicar </w:t>
            </w:r>
            <w:r w:rsidRPr="00A12BF9">
              <w:rPr>
                <w:rFonts w:ascii="Arial" w:hAnsi="Arial" w:cs="Arial"/>
                <w:color w:val="000099"/>
                <w:sz w:val="27"/>
                <w:szCs w:val="27"/>
              </w:rPr>
              <w:br/>
              <w:t xml:space="preserve">Resumir </w:t>
            </w:r>
            <w:r w:rsidRPr="00A12BF9">
              <w:rPr>
                <w:rFonts w:ascii="Arial" w:hAnsi="Arial" w:cs="Arial"/>
                <w:color w:val="000099"/>
                <w:sz w:val="27"/>
                <w:szCs w:val="27"/>
              </w:rPr>
              <w:br/>
              <w:t xml:space="preserve">Extraer conclusiones </w:t>
            </w:r>
            <w:r w:rsidRPr="00A12BF9">
              <w:rPr>
                <w:rFonts w:ascii="Arial" w:hAnsi="Arial" w:cs="Arial"/>
                <w:color w:val="000099"/>
                <w:sz w:val="27"/>
                <w:szCs w:val="27"/>
              </w:rPr>
              <w:br/>
              <w:t xml:space="preserve">Relacionar </w:t>
            </w:r>
            <w:r w:rsidRPr="00A12BF9">
              <w:rPr>
                <w:rFonts w:ascii="Arial" w:hAnsi="Arial" w:cs="Arial"/>
                <w:color w:val="000099"/>
                <w:sz w:val="27"/>
                <w:szCs w:val="27"/>
              </w:rPr>
              <w:br/>
              <w:t xml:space="preserve">Interpretar </w:t>
            </w:r>
            <w:r w:rsidRPr="00A12BF9">
              <w:rPr>
                <w:rFonts w:ascii="Arial" w:hAnsi="Arial" w:cs="Arial"/>
                <w:color w:val="000099"/>
                <w:sz w:val="27"/>
                <w:szCs w:val="27"/>
              </w:rPr>
              <w:br/>
              <w:t xml:space="preserve">Generalizar </w:t>
            </w:r>
            <w:r w:rsidRPr="00A12BF9">
              <w:rPr>
                <w:rFonts w:ascii="Arial" w:hAnsi="Arial" w:cs="Arial"/>
                <w:color w:val="000099"/>
                <w:sz w:val="27"/>
                <w:szCs w:val="27"/>
              </w:rPr>
              <w:br/>
              <w:t xml:space="preserve">Predecir </w:t>
            </w:r>
            <w:r w:rsidRPr="00A12BF9">
              <w:rPr>
                <w:rFonts w:ascii="Arial" w:hAnsi="Arial" w:cs="Arial"/>
                <w:color w:val="000099"/>
                <w:sz w:val="27"/>
                <w:szCs w:val="27"/>
              </w:rPr>
              <w:br/>
              <w:t xml:space="preserve">Fundamentar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 xml:space="preserve">Ejemplificar </w:t>
            </w:r>
            <w:r w:rsidRPr="00A12BF9">
              <w:rPr>
                <w:rFonts w:ascii="Arial" w:hAnsi="Arial" w:cs="Arial"/>
                <w:color w:val="000099"/>
                <w:sz w:val="27"/>
                <w:szCs w:val="27"/>
              </w:rPr>
              <w:br/>
              <w:t xml:space="preserve">Cambiar Demostrar </w:t>
            </w:r>
            <w:r w:rsidRPr="00A12BF9">
              <w:rPr>
                <w:rFonts w:ascii="Arial" w:hAnsi="Arial" w:cs="Arial"/>
                <w:color w:val="000099"/>
                <w:sz w:val="27"/>
                <w:szCs w:val="27"/>
              </w:rPr>
              <w:br/>
              <w:t xml:space="preserve">Manipular </w:t>
            </w:r>
            <w:r w:rsidRPr="00A12BF9">
              <w:rPr>
                <w:rFonts w:ascii="Arial" w:hAnsi="Arial" w:cs="Arial"/>
                <w:color w:val="000099"/>
                <w:sz w:val="27"/>
                <w:szCs w:val="27"/>
              </w:rPr>
              <w:br/>
              <w:t xml:space="preserve">Operar </w:t>
            </w:r>
            <w:r w:rsidRPr="00A12BF9">
              <w:rPr>
                <w:rFonts w:ascii="Arial" w:hAnsi="Arial" w:cs="Arial"/>
                <w:color w:val="000099"/>
                <w:sz w:val="27"/>
                <w:szCs w:val="27"/>
              </w:rPr>
              <w:br/>
              <w:t xml:space="preserve">Resolver </w:t>
            </w:r>
            <w:r w:rsidRPr="00A12BF9">
              <w:rPr>
                <w:rFonts w:ascii="Arial" w:hAnsi="Arial" w:cs="Arial"/>
                <w:color w:val="000099"/>
                <w:sz w:val="27"/>
                <w:szCs w:val="27"/>
              </w:rPr>
              <w:br/>
              <w:t xml:space="preserve">Computar </w:t>
            </w:r>
            <w:r w:rsidRPr="00A12BF9">
              <w:rPr>
                <w:rFonts w:ascii="Arial" w:hAnsi="Arial" w:cs="Arial"/>
                <w:color w:val="000099"/>
                <w:sz w:val="27"/>
                <w:szCs w:val="27"/>
              </w:rPr>
              <w:br/>
              <w:t xml:space="preserve">Descubrir </w:t>
            </w:r>
            <w:r w:rsidRPr="00A12BF9">
              <w:rPr>
                <w:rFonts w:ascii="Arial" w:hAnsi="Arial" w:cs="Arial"/>
                <w:color w:val="000099"/>
                <w:sz w:val="27"/>
                <w:szCs w:val="27"/>
              </w:rPr>
              <w:br/>
              <w:t xml:space="preserve">Modificar </w:t>
            </w:r>
            <w:r w:rsidRPr="00A12BF9">
              <w:rPr>
                <w:rFonts w:ascii="Arial" w:hAnsi="Arial" w:cs="Arial"/>
                <w:color w:val="000099"/>
                <w:sz w:val="27"/>
                <w:szCs w:val="27"/>
              </w:rPr>
              <w:br/>
              <w:t xml:space="preserve">Usar </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 xml:space="preserve">Categorizar </w:t>
            </w:r>
            <w:r w:rsidRPr="00A12BF9">
              <w:rPr>
                <w:rFonts w:ascii="Arial" w:hAnsi="Arial" w:cs="Arial"/>
                <w:color w:val="000099"/>
                <w:sz w:val="27"/>
                <w:szCs w:val="27"/>
              </w:rPr>
              <w:br/>
              <w:t xml:space="preserve">Compilar </w:t>
            </w:r>
            <w:r w:rsidRPr="00A12BF9">
              <w:rPr>
                <w:rFonts w:ascii="Arial" w:hAnsi="Arial" w:cs="Arial"/>
                <w:color w:val="000099"/>
                <w:sz w:val="27"/>
                <w:szCs w:val="27"/>
              </w:rPr>
              <w:br/>
              <w:t xml:space="preserve">Crear </w:t>
            </w:r>
            <w:r w:rsidRPr="00A12BF9">
              <w:rPr>
                <w:rFonts w:ascii="Arial" w:hAnsi="Arial" w:cs="Arial"/>
                <w:color w:val="000099"/>
                <w:sz w:val="27"/>
                <w:szCs w:val="27"/>
              </w:rPr>
              <w:br/>
              <w:t xml:space="preserve">Diseñar </w:t>
            </w:r>
            <w:r w:rsidRPr="00A12BF9">
              <w:rPr>
                <w:rFonts w:ascii="Arial" w:hAnsi="Arial" w:cs="Arial"/>
                <w:color w:val="000099"/>
                <w:sz w:val="27"/>
                <w:szCs w:val="27"/>
              </w:rPr>
              <w:br/>
              <w:t xml:space="preserve">Organizar </w:t>
            </w:r>
            <w:r w:rsidRPr="00A12BF9">
              <w:rPr>
                <w:rFonts w:ascii="Arial" w:hAnsi="Arial" w:cs="Arial"/>
                <w:color w:val="000099"/>
                <w:sz w:val="27"/>
                <w:szCs w:val="27"/>
              </w:rPr>
              <w:br/>
              <w:t xml:space="preserve">Reconstruir </w:t>
            </w:r>
            <w:r w:rsidRPr="00A12BF9">
              <w:rPr>
                <w:rFonts w:ascii="Arial" w:hAnsi="Arial" w:cs="Arial"/>
                <w:color w:val="000099"/>
                <w:sz w:val="27"/>
                <w:szCs w:val="27"/>
              </w:rPr>
              <w:br/>
              <w:t xml:space="preserve">Combinar </w:t>
            </w:r>
            <w:r w:rsidRPr="00A12BF9">
              <w:rPr>
                <w:rFonts w:ascii="Arial" w:hAnsi="Arial" w:cs="Arial"/>
                <w:color w:val="000099"/>
                <w:sz w:val="27"/>
                <w:szCs w:val="27"/>
              </w:rPr>
              <w:br/>
              <w:t xml:space="preserve">Componer </w:t>
            </w:r>
            <w:r w:rsidRPr="00A12BF9">
              <w:rPr>
                <w:rFonts w:ascii="Arial" w:hAnsi="Arial" w:cs="Arial"/>
                <w:color w:val="000099"/>
                <w:sz w:val="27"/>
                <w:szCs w:val="27"/>
              </w:rPr>
              <w:br/>
              <w:t xml:space="preserve">Proyectar </w:t>
            </w:r>
            <w:r w:rsidRPr="00A12BF9">
              <w:rPr>
                <w:rFonts w:ascii="Arial" w:hAnsi="Arial" w:cs="Arial"/>
                <w:color w:val="000099"/>
                <w:sz w:val="27"/>
                <w:szCs w:val="27"/>
              </w:rPr>
              <w:br/>
              <w:t xml:space="preserve">Planificar </w:t>
            </w:r>
            <w:r w:rsidRPr="00A12BF9">
              <w:rPr>
                <w:rFonts w:ascii="Arial" w:hAnsi="Arial" w:cs="Arial"/>
                <w:color w:val="000099"/>
                <w:sz w:val="27"/>
                <w:szCs w:val="27"/>
              </w:rPr>
              <w:br/>
              <w:t xml:space="preserve">Esquematizar </w:t>
            </w:r>
            <w:r w:rsidRPr="00A12BF9">
              <w:rPr>
                <w:rFonts w:ascii="Arial" w:hAnsi="Arial" w:cs="Arial"/>
                <w:color w:val="000099"/>
                <w:sz w:val="27"/>
                <w:szCs w:val="27"/>
              </w:rPr>
              <w:br/>
              <w:t>Reorganizar</w:t>
            </w:r>
          </w:p>
        </w:tc>
        <w:tc>
          <w:tcPr>
            <w:tcW w:w="0" w:type="auto"/>
            <w:tcBorders>
              <w:top w:val="outset" w:sz="6" w:space="0" w:color="auto"/>
              <w:left w:val="outset" w:sz="6" w:space="0" w:color="auto"/>
              <w:bottom w:val="outset" w:sz="6" w:space="0" w:color="auto"/>
              <w:right w:val="outset" w:sz="6" w:space="0" w:color="auto"/>
            </w:tcBorders>
            <w:vAlign w:val="center"/>
          </w:tcPr>
          <w:p w:rsidR="004C542A" w:rsidRPr="00A12BF9" w:rsidRDefault="004C542A" w:rsidP="00B214FF">
            <w:pPr>
              <w:rPr>
                <w:color w:val="000099"/>
              </w:rPr>
            </w:pPr>
            <w:r w:rsidRPr="00A12BF9">
              <w:rPr>
                <w:rFonts w:ascii="Arial" w:hAnsi="Arial" w:cs="Arial"/>
                <w:color w:val="000099"/>
                <w:sz w:val="27"/>
                <w:szCs w:val="27"/>
              </w:rPr>
              <w:t xml:space="preserve">Juzgar </w:t>
            </w:r>
            <w:r w:rsidRPr="00A12BF9">
              <w:rPr>
                <w:rFonts w:ascii="Arial" w:hAnsi="Arial" w:cs="Arial"/>
                <w:color w:val="000099"/>
                <w:sz w:val="27"/>
                <w:szCs w:val="27"/>
              </w:rPr>
              <w:br/>
              <w:t xml:space="preserve">Justificar </w:t>
            </w:r>
            <w:r w:rsidRPr="00A12BF9">
              <w:rPr>
                <w:rFonts w:ascii="Arial" w:hAnsi="Arial" w:cs="Arial"/>
                <w:color w:val="000099"/>
                <w:sz w:val="27"/>
                <w:szCs w:val="27"/>
              </w:rPr>
              <w:br/>
              <w:t xml:space="preserve">Apreciar </w:t>
            </w:r>
            <w:r w:rsidRPr="00A12BF9">
              <w:rPr>
                <w:rFonts w:ascii="Arial" w:hAnsi="Arial" w:cs="Arial"/>
                <w:color w:val="000099"/>
                <w:sz w:val="27"/>
                <w:szCs w:val="27"/>
              </w:rPr>
              <w:br/>
              <w:t xml:space="preserve">Comparar </w:t>
            </w:r>
            <w:r w:rsidRPr="00A12BF9">
              <w:rPr>
                <w:rFonts w:ascii="Arial" w:hAnsi="Arial" w:cs="Arial"/>
                <w:color w:val="000099"/>
                <w:sz w:val="27"/>
                <w:szCs w:val="27"/>
              </w:rPr>
              <w:br/>
              <w:t xml:space="preserve">Criticar </w:t>
            </w:r>
            <w:r w:rsidRPr="00A12BF9">
              <w:rPr>
                <w:rFonts w:ascii="Arial" w:hAnsi="Arial" w:cs="Arial"/>
                <w:color w:val="000099"/>
                <w:sz w:val="27"/>
                <w:szCs w:val="27"/>
              </w:rPr>
              <w:br/>
              <w:t xml:space="preserve">Fundamentar </w:t>
            </w:r>
            <w:r w:rsidRPr="00A12BF9">
              <w:rPr>
                <w:rFonts w:ascii="Arial" w:hAnsi="Arial" w:cs="Arial"/>
                <w:color w:val="000099"/>
                <w:sz w:val="27"/>
                <w:szCs w:val="27"/>
              </w:rPr>
              <w:br/>
              <w:t xml:space="preserve">Contrastar </w:t>
            </w:r>
            <w:r w:rsidRPr="00A12BF9">
              <w:rPr>
                <w:rFonts w:ascii="Arial" w:hAnsi="Arial" w:cs="Arial"/>
                <w:color w:val="000099"/>
                <w:sz w:val="27"/>
                <w:szCs w:val="27"/>
              </w:rPr>
              <w:br/>
              <w:t>Discriminar</w:t>
            </w:r>
          </w:p>
        </w:tc>
      </w:tr>
    </w:tbl>
    <w:p w:rsidR="004C542A" w:rsidRPr="00A12BF9" w:rsidRDefault="004C542A" w:rsidP="004C542A">
      <w:pPr>
        <w:spacing w:before="100" w:beforeAutospacing="1" w:after="100" w:afterAutospacing="1"/>
        <w:jc w:val="center"/>
        <w:rPr>
          <w:color w:val="000099"/>
        </w:rPr>
      </w:pPr>
      <w:r w:rsidRPr="00A12BF9">
        <w:rPr>
          <w:rFonts w:ascii="Arial" w:hAnsi="Arial" w:cs="Arial"/>
          <w:color w:val="000099"/>
          <w:sz w:val="27"/>
          <w:szCs w:val="27"/>
        </w:rPr>
        <w:br/>
      </w:r>
      <w:r w:rsidRPr="00A12BF9">
        <w:rPr>
          <w:rFonts w:ascii="Arial" w:hAnsi="Arial" w:cs="Arial"/>
          <w:b/>
          <w:bCs/>
          <w:color w:val="FF0000"/>
          <w:sz w:val="27"/>
          <w:szCs w:val="27"/>
        </w:rPr>
        <w:t>CAMPO PSICOMOTRIZ:</w:t>
      </w:r>
    </w:p>
    <w:p w:rsidR="004C542A" w:rsidRPr="00A12BF9" w:rsidRDefault="004C542A" w:rsidP="004C542A">
      <w:pPr>
        <w:spacing w:before="100" w:beforeAutospacing="1" w:after="100" w:afterAutospacing="1"/>
        <w:ind w:firstLine="708"/>
        <w:jc w:val="both"/>
        <w:rPr>
          <w:color w:val="000099"/>
        </w:rPr>
      </w:pPr>
      <w:r w:rsidRPr="00A12BF9">
        <w:rPr>
          <w:rFonts w:ascii="Arial" w:hAnsi="Arial" w:cs="Arial"/>
          <w:color w:val="000000"/>
          <w:sz w:val="27"/>
          <w:szCs w:val="27"/>
        </w:rPr>
        <w:lastRenderedPageBreak/>
        <w:t xml:space="preserve">Dentro de este dominio se clasifican fundamentalmente las destrezas. Estas son conductas que se realizan con precisión, exactitud, facilidad, economía de tiempo y esfuerzo. Las conductas del dominio psicomotriz pueden varias en frecuencia, energía y duración. La frecuencia indica el promedio o cantidad de veces que una persona ejecuta una conducta. La energía se refiere a la fuerza o potencia que una persona necesita para ejecutar la destreza, y la duración en el lapso durante el cual se realiza la conducta. Ejemplo de objetivo en este dominio: Escribir en forma legible. En el aprendizaje de destrezas como en el de otras habilidades, el docente puede proponer como objetivo, no sólo que el alumno realice la conducta con precisión y exactitud, sino también que la use siempre que su empleo sea pertinente. Por ejemplo, no sólo se puede plantear como objetivo que el alumno aprenda a escribir en forma legible, sino que siempre lo haga de esa manera. En este caso el objetivo ya no es la destreza para escribir en forma legible sino el hábito de escribir en forma legible. </w:t>
      </w:r>
    </w:p>
    <w:p w:rsidR="004C542A" w:rsidRPr="00A12BF9" w:rsidRDefault="004C542A" w:rsidP="004C542A">
      <w:pPr>
        <w:spacing w:before="100" w:beforeAutospacing="1" w:after="100" w:afterAutospacing="1"/>
        <w:jc w:val="center"/>
        <w:rPr>
          <w:color w:val="000099"/>
        </w:rPr>
      </w:pPr>
    </w:p>
    <w:p w:rsidR="004C542A" w:rsidRPr="00E922F0" w:rsidRDefault="004C542A" w:rsidP="004C542A">
      <w:pPr>
        <w:spacing w:before="100" w:beforeAutospacing="1" w:after="100" w:afterAutospacing="1"/>
        <w:jc w:val="center"/>
        <w:rPr>
          <w:color w:val="000099"/>
        </w:rPr>
      </w:pPr>
      <w:r w:rsidRPr="00E922F0">
        <w:rPr>
          <w:rFonts w:ascii="Arial" w:hAnsi="Arial" w:cs="Arial"/>
          <w:b/>
          <w:bCs/>
          <w:color w:val="FF0000"/>
          <w:sz w:val="27"/>
          <w:szCs w:val="27"/>
        </w:rPr>
        <w:t xml:space="preserve">OBJETIVOS QUE CONFORMAN EL DOMINIO PSICOMOTRIZ </w:t>
      </w: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jc w:val="center"/>
              <w:rPr>
                <w:color w:val="000099"/>
              </w:rPr>
            </w:pPr>
            <w:r w:rsidRPr="00E922F0">
              <w:rPr>
                <w:rFonts w:ascii="Arial" w:hAnsi="Arial" w:cs="Arial"/>
                <w:b/>
                <w:bCs/>
                <w:color w:val="000099"/>
                <w:sz w:val="27"/>
                <w:szCs w:val="27"/>
              </w:rPr>
              <w:t>DESTREZA</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Montar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Calibrar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Armas</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Conectar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lastRenderedPageBreak/>
              <w:t>Construir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Limpiar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Componer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Altar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Fijar</w:t>
            </w:r>
          </w:p>
        </w:tc>
      </w:tr>
    </w:tbl>
    <w:p w:rsidR="004C542A" w:rsidRPr="00E922F0" w:rsidRDefault="004C542A" w:rsidP="004C542A">
      <w:pPr>
        <w:rPr>
          <w:vanish/>
          <w:color w:val="000099"/>
        </w:rPr>
      </w:pPr>
    </w:p>
    <w:tbl>
      <w:tblPr>
        <w:tblW w:w="201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298"/>
      </w:tblGrid>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Trazar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Manipular</w:t>
            </w:r>
          </w:p>
        </w:tc>
      </w:tr>
      <w:tr w:rsidR="004C542A" w:rsidRPr="00E922F0" w:rsidTr="00B214FF">
        <w:trPr>
          <w:tblCellSpacing w:w="15" w:type="dxa"/>
          <w:jc w:val="center"/>
        </w:trPr>
        <w:tc>
          <w:tcPr>
            <w:tcW w:w="4914" w:type="pct"/>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E922F0" w:rsidRDefault="004C542A" w:rsidP="00B214FF">
            <w:pPr>
              <w:rPr>
                <w:color w:val="000099"/>
              </w:rPr>
            </w:pPr>
            <w:r w:rsidRPr="00E922F0">
              <w:rPr>
                <w:rFonts w:ascii="Arial" w:hAnsi="Arial" w:cs="Arial"/>
                <w:color w:val="000099"/>
                <w:sz w:val="27"/>
                <w:szCs w:val="27"/>
              </w:rPr>
              <w:t>Mezclar</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color w:val="000099"/>
          <w:sz w:val="27"/>
          <w:szCs w:val="27"/>
        </w:rPr>
      </w:pPr>
      <w:r w:rsidRPr="00F42278">
        <w:rPr>
          <w:rFonts w:ascii="Arial" w:hAnsi="Arial" w:cs="Arial"/>
          <w:b/>
          <w:bCs/>
          <w:color w:val="FF0000"/>
          <w:sz w:val="27"/>
          <w:szCs w:val="27"/>
        </w:rPr>
        <w:t xml:space="preserve">CAMPO AFECTIVO: </w:t>
      </w:r>
      <w:r w:rsidRPr="00F42278">
        <w:rPr>
          <w:rFonts w:ascii="Arial" w:hAnsi="Arial" w:cs="Arial"/>
          <w:color w:val="000099"/>
          <w:sz w:val="27"/>
          <w:szCs w:val="27"/>
        </w:rPr>
        <w:br/>
      </w:r>
    </w:p>
    <w:p w:rsidR="004C542A" w:rsidRPr="00F42278" w:rsidRDefault="004C542A" w:rsidP="004C542A">
      <w:pPr>
        <w:spacing w:before="100" w:beforeAutospacing="1" w:after="100" w:afterAutospacing="1"/>
        <w:ind w:firstLine="708"/>
        <w:jc w:val="both"/>
        <w:rPr>
          <w:color w:val="000099"/>
        </w:rPr>
      </w:pPr>
      <w:r w:rsidRPr="00F42278">
        <w:rPr>
          <w:rFonts w:ascii="Arial" w:hAnsi="Arial" w:cs="Arial"/>
          <w:color w:val="000000"/>
          <w:sz w:val="27"/>
          <w:szCs w:val="27"/>
        </w:rPr>
        <w:t xml:space="preserve">El criterio que sirve de base para la discriminación de las categorías de los objetivos en el campo afectivo es el grado de interiorización que una actitud, valor o apreciación revela en la conducta de un mismo individuo. Los objetivos del campo afectivo se manifiestan a través de la recepción, la respuesta, la valorización, la organización y la caracterización con un valor o un complejo de valores. </w:t>
      </w:r>
    </w:p>
    <w:p w:rsidR="004C542A" w:rsidRPr="00F42278" w:rsidRDefault="004C542A" w:rsidP="004C542A">
      <w:pPr>
        <w:spacing w:before="100" w:beforeAutospacing="1" w:after="100" w:afterAutospacing="1"/>
        <w:jc w:val="center"/>
        <w:rPr>
          <w:color w:val="000099"/>
        </w:rPr>
      </w:pPr>
      <w:r w:rsidRPr="00F42278">
        <w:rPr>
          <w:rFonts w:ascii="Arial" w:hAnsi="Arial" w:cs="Arial"/>
          <w:color w:val="000099"/>
          <w:sz w:val="27"/>
          <w:szCs w:val="27"/>
        </w:rPr>
        <w:lastRenderedPageBreak/>
        <w:br/>
      </w:r>
      <w:r w:rsidRPr="00F42278">
        <w:rPr>
          <w:rFonts w:ascii="Arial" w:hAnsi="Arial" w:cs="Arial"/>
          <w:b/>
          <w:bCs/>
          <w:color w:val="000099"/>
          <w:sz w:val="27"/>
          <w:szCs w:val="27"/>
        </w:rPr>
        <w:t>NIVELES DE OBJETIVOS EN EL DOMINIO AFECTIVO</w:t>
      </w:r>
      <w:r w:rsidRPr="00F42278">
        <w:rPr>
          <w:rFonts w:ascii="Arial" w:hAnsi="Arial" w:cs="Arial"/>
          <w:color w:val="000099"/>
          <w:sz w:val="27"/>
          <w:szCs w:val="27"/>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599"/>
        <w:gridCol w:w="2528"/>
        <w:gridCol w:w="2295"/>
        <w:gridCol w:w="2747"/>
        <w:gridCol w:w="2694"/>
      </w:tblGrid>
      <w:tr w:rsidR="004C542A" w:rsidRPr="00F42278" w:rsidTr="00B214F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B214FF">
            <w:pPr>
              <w:rPr>
                <w:color w:val="000099"/>
              </w:rPr>
            </w:pPr>
            <w:r w:rsidRPr="00F42278">
              <w:rPr>
                <w:color w:val="000000"/>
              </w:rPr>
              <w:t xml:space="preserve">NIVEL I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B214FF">
            <w:pPr>
              <w:rPr>
                <w:color w:val="000099"/>
              </w:rPr>
            </w:pPr>
            <w:r w:rsidRPr="00F42278">
              <w:rPr>
                <w:color w:val="000000"/>
              </w:rPr>
              <w:t>NIVEL 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B214FF">
            <w:pPr>
              <w:rPr>
                <w:color w:val="000099"/>
              </w:rPr>
            </w:pPr>
            <w:r w:rsidRPr="00F42278">
              <w:rPr>
                <w:color w:val="000000"/>
              </w:rPr>
              <w:t>NIVEL III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B214FF">
            <w:pPr>
              <w:rPr>
                <w:color w:val="000099"/>
              </w:rPr>
            </w:pPr>
            <w:r w:rsidRPr="00F42278">
              <w:rPr>
                <w:color w:val="000000"/>
              </w:rPr>
              <w:t>NIVEL IV</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4C542A" w:rsidRPr="00F42278" w:rsidRDefault="004C542A" w:rsidP="00B214FF">
            <w:pPr>
              <w:rPr>
                <w:color w:val="000099"/>
              </w:rPr>
            </w:pPr>
            <w:r w:rsidRPr="00F42278">
              <w:rPr>
                <w:color w:val="000000"/>
              </w:rPr>
              <w:t>NIVEL V</w:t>
            </w:r>
          </w:p>
        </w:tc>
      </w:tr>
      <w:tr w:rsidR="004C542A" w:rsidRPr="008F0437" w:rsidTr="00B214F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B214FF">
            <w:pPr>
              <w:jc w:val="center"/>
              <w:rPr>
                <w:color w:val="000099"/>
                <w:sz w:val="20"/>
                <w:szCs w:val="20"/>
              </w:rPr>
            </w:pPr>
            <w:r w:rsidRPr="008F0437">
              <w:rPr>
                <w:color w:val="000000"/>
                <w:sz w:val="20"/>
                <w:szCs w:val="20"/>
              </w:rPr>
              <w:t>TOMA DE CONCIENCIA</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B214FF">
            <w:pPr>
              <w:jc w:val="center"/>
              <w:rPr>
                <w:color w:val="000099"/>
                <w:sz w:val="20"/>
                <w:szCs w:val="20"/>
              </w:rPr>
            </w:pPr>
            <w:r w:rsidRPr="008F0437">
              <w:rPr>
                <w:color w:val="000000"/>
                <w:sz w:val="20"/>
                <w:szCs w:val="20"/>
              </w:rPr>
              <w:t>RESPONDER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B214FF">
            <w:pPr>
              <w:jc w:val="center"/>
              <w:rPr>
                <w:color w:val="000099"/>
                <w:sz w:val="20"/>
                <w:szCs w:val="20"/>
              </w:rPr>
            </w:pPr>
            <w:r w:rsidRPr="008F0437">
              <w:rPr>
                <w:color w:val="000000"/>
                <w:sz w:val="20"/>
                <w:szCs w:val="20"/>
              </w:rPr>
              <w:t>VALORAR</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B214FF">
            <w:pPr>
              <w:jc w:val="center"/>
              <w:rPr>
                <w:color w:val="000099"/>
                <w:sz w:val="20"/>
                <w:szCs w:val="20"/>
              </w:rPr>
            </w:pPr>
            <w:r w:rsidRPr="008F0437">
              <w:rPr>
                <w:color w:val="000000"/>
                <w:sz w:val="20"/>
                <w:szCs w:val="20"/>
              </w:rPr>
              <w:t>ORGANIZACIÓN</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8F0437" w:rsidRDefault="004C542A" w:rsidP="00B214FF">
            <w:pPr>
              <w:jc w:val="center"/>
              <w:rPr>
                <w:color w:val="000099"/>
                <w:sz w:val="20"/>
                <w:szCs w:val="20"/>
              </w:rPr>
            </w:pPr>
            <w:r w:rsidRPr="008F0437">
              <w:rPr>
                <w:color w:val="000000"/>
                <w:sz w:val="20"/>
                <w:szCs w:val="20"/>
              </w:rPr>
              <w:t>CARACTERIZACION POR MEDIO DE UN COMPLEJO DE VALORES</w:t>
            </w:r>
          </w:p>
        </w:tc>
      </w:tr>
      <w:tr w:rsidR="004C542A" w:rsidRPr="00F42278" w:rsidTr="00B214F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B214FF">
            <w:pPr>
              <w:rPr>
                <w:color w:val="000099"/>
              </w:rPr>
            </w:pPr>
            <w:r w:rsidRPr="00F42278">
              <w:rPr>
                <w:color w:val="000000"/>
              </w:rPr>
              <w:t xml:space="preserve">Preguntar Describir Dar Seleccionar Usar Elegir Seguir Retener Replicar Señalar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B214FF">
            <w:pPr>
              <w:rPr>
                <w:color w:val="000099"/>
              </w:rPr>
            </w:pPr>
            <w:r w:rsidRPr="00F42278">
              <w:rPr>
                <w:color w:val="000000"/>
              </w:rPr>
              <w:t xml:space="preserve">Contestar Cumplir Discutir Actuar Informar Ayudar Conformar Leer Investigar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B214FF">
            <w:pPr>
              <w:rPr>
                <w:color w:val="000099"/>
              </w:rPr>
            </w:pPr>
            <w:r w:rsidRPr="00F42278">
              <w:rPr>
                <w:color w:val="000000"/>
              </w:rPr>
              <w:t xml:space="preserve">Explicar Invitar Justificar Adherir Iniciar Proponer Compartir Defender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B214FF">
            <w:pPr>
              <w:rPr>
                <w:color w:val="000099"/>
              </w:rPr>
            </w:pPr>
            <w:r w:rsidRPr="00F42278">
              <w:rPr>
                <w:color w:val="000000"/>
              </w:rPr>
              <w:t xml:space="preserve">Adherir Defender Elaborar Jerarquizar Integrar Combinar Ordenar Relacionar </w:t>
            </w:r>
          </w:p>
        </w:tc>
        <w:tc>
          <w:tcPr>
            <w:tcW w:w="0" w:type="auto"/>
            <w:tcBorders>
              <w:top w:val="outset" w:sz="6" w:space="0" w:color="auto"/>
              <w:left w:val="outset" w:sz="6" w:space="0" w:color="auto"/>
              <w:bottom w:val="outset" w:sz="6" w:space="0" w:color="auto"/>
              <w:right w:val="outset" w:sz="6" w:space="0" w:color="auto"/>
            </w:tcBorders>
            <w:shd w:val="clear" w:color="auto" w:fill="00CCFF"/>
            <w:vAlign w:val="center"/>
          </w:tcPr>
          <w:p w:rsidR="004C542A" w:rsidRPr="00F42278" w:rsidRDefault="004C542A" w:rsidP="00B214FF">
            <w:pPr>
              <w:rPr>
                <w:color w:val="000099"/>
              </w:rPr>
            </w:pPr>
            <w:r w:rsidRPr="00F42278">
              <w:rPr>
                <w:color w:val="000000"/>
              </w:rPr>
              <w:t xml:space="preserve">Actuar Asumir Comprometerse Identificarse Cuestionar Proponer </w:t>
            </w:r>
          </w:p>
        </w:tc>
      </w:tr>
    </w:tbl>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pStyle w:val="NormalWeb"/>
        <w:shd w:val="clear" w:color="auto" w:fill="F5F5F5"/>
        <w:jc w:val="both"/>
        <w:rPr>
          <w:rFonts w:ascii="Verdana" w:hAnsi="Verdana"/>
          <w:sz w:val="20"/>
          <w:szCs w:val="20"/>
        </w:rPr>
      </w:pPr>
    </w:p>
    <w:p w:rsidR="004C542A" w:rsidRDefault="004C542A" w:rsidP="004C542A">
      <w:pPr>
        <w:spacing w:before="100" w:beforeAutospacing="1" w:after="100" w:afterAutospacing="1"/>
        <w:jc w:val="center"/>
        <w:rPr>
          <w:rFonts w:ascii="Arial" w:hAnsi="Arial" w:cs="Arial"/>
          <w:b/>
          <w:sz w:val="28"/>
          <w:szCs w:val="28"/>
          <w:u w:val="single"/>
          <w:lang w:val="es-MX"/>
        </w:rPr>
      </w:pPr>
      <w:r>
        <w:rPr>
          <w:rFonts w:ascii="Arial" w:hAnsi="Arial" w:cs="Arial"/>
          <w:b/>
          <w:sz w:val="28"/>
          <w:szCs w:val="28"/>
          <w:u w:val="single"/>
          <w:lang w:val="es-MX"/>
        </w:rPr>
        <w:t>VERBOS SEGÚN TAXONOMIA DE BLOOM (1956)</w:t>
      </w:r>
    </w:p>
    <w:p w:rsidR="004C542A" w:rsidRPr="00602A29" w:rsidRDefault="00716C92" w:rsidP="004C542A">
      <w:pPr>
        <w:spacing w:before="100" w:beforeAutospacing="1" w:after="100" w:afterAutospacing="1"/>
        <w:rPr>
          <w:rFonts w:ascii="Arial" w:hAnsi="Arial" w:cs="Arial"/>
          <w:color w:val="0000FF"/>
          <w:sz w:val="20"/>
          <w:szCs w:val="20"/>
          <w:lang w:val="es-MX"/>
        </w:rPr>
      </w:pPr>
      <w:hyperlink r:id="rId9" w:history="1">
        <w:r w:rsidR="004C542A" w:rsidRPr="00602A29">
          <w:rPr>
            <w:rStyle w:val="Hipervnculo"/>
            <w:rFonts w:ascii="Arial" w:hAnsi="Arial" w:cs="Arial"/>
            <w:sz w:val="20"/>
            <w:szCs w:val="20"/>
            <w:lang w:val="es-MX"/>
          </w:rPr>
          <w:t>www.geocities.com/jose_luis_cardenas/taxonomia_bloom.html</w:t>
        </w:r>
      </w:hyperlink>
    </w:p>
    <w:tbl>
      <w:tblPr>
        <w:tblW w:w="9260" w:type="dxa"/>
        <w:tblCellSpacing w:w="15" w:type="dxa"/>
        <w:tblBorders>
          <w:top w:val="single" w:sz="4" w:space="0" w:color="999999"/>
          <w:left w:val="single" w:sz="4" w:space="0" w:color="999999"/>
          <w:bottom w:val="single" w:sz="4" w:space="0" w:color="999999"/>
          <w:right w:val="single" w:sz="4" w:space="0" w:color="999999"/>
        </w:tblBorders>
        <w:tblCellMar>
          <w:left w:w="0" w:type="dxa"/>
          <w:right w:w="0" w:type="dxa"/>
        </w:tblCellMar>
        <w:tblLook w:val="0000"/>
      </w:tblPr>
      <w:tblGrid>
        <w:gridCol w:w="2897"/>
        <w:gridCol w:w="3228"/>
        <w:gridCol w:w="3135"/>
      </w:tblGrid>
      <w:tr w:rsidR="004C542A" w:rsidTr="00B214FF">
        <w:trPr>
          <w:trHeight w:val="1027"/>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t>Conocimiento:</w:t>
            </w:r>
            <w:r>
              <w:rPr>
                <w:rFonts w:ascii="Arial" w:hAnsi="Arial" w:cs="Arial"/>
                <w:color w:val="FF0000"/>
              </w:rPr>
              <w:br/>
            </w:r>
            <w:r>
              <w:rPr>
                <w:rFonts w:ascii="Arial" w:hAnsi="Arial" w:cs="Arial"/>
                <w:b/>
                <w:color w:val="333333"/>
              </w:rPr>
              <w:t>Recordar información</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t>Comprensión:</w:t>
            </w:r>
            <w:r>
              <w:rPr>
                <w:rFonts w:ascii="Arial" w:hAnsi="Arial" w:cs="Arial"/>
                <w:color w:val="000000"/>
              </w:rPr>
              <w:br/>
            </w:r>
            <w:r>
              <w:rPr>
                <w:rFonts w:ascii="Arial" w:hAnsi="Arial" w:cs="Arial"/>
                <w:b/>
                <w:color w:val="000000"/>
              </w:rPr>
              <w:t>Interpretar información poniéndola en sus propias palabras</w:t>
            </w:r>
            <w:r>
              <w:rPr>
                <w:rFonts w:ascii="Arial" w:hAnsi="Arial" w:cs="Arial"/>
                <w:color w:val="000000"/>
              </w:rPr>
              <w:t xml:space="preserve"> </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t>Aplicación:</w:t>
            </w:r>
            <w:r>
              <w:rPr>
                <w:rFonts w:ascii="Arial" w:hAnsi="Arial" w:cs="Arial"/>
                <w:color w:val="000000"/>
              </w:rPr>
              <w:br/>
            </w:r>
            <w:r>
              <w:rPr>
                <w:rFonts w:ascii="Arial" w:hAnsi="Arial" w:cs="Arial"/>
                <w:b/>
                <w:color w:val="000000"/>
              </w:rPr>
              <w:t>Usar el conocimiento o la generalización en una nueva situación</w:t>
            </w:r>
          </w:p>
        </w:tc>
      </w:tr>
      <w:tr w:rsidR="004C542A" w:rsidTr="00B214FF">
        <w:trPr>
          <w:trHeight w:val="3877"/>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Organizar</w:t>
            </w:r>
            <w:r>
              <w:rPr>
                <w:rFonts w:ascii="Arial" w:hAnsi="Arial" w:cs="Arial"/>
                <w:color w:val="000000"/>
              </w:rPr>
              <w:br/>
              <w:t>Definir</w:t>
            </w:r>
            <w:r>
              <w:rPr>
                <w:rFonts w:ascii="Arial" w:hAnsi="Arial" w:cs="Arial"/>
                <w:color w:val="000000"/>
              </w:rPr>
              <w:br/>
              <w:t>Duplicar</w:t>
            </w:r>
            <w:r>
              <w:rPr>
                <w:rFonts w:ascii="Arial" w:hAnsi="Arial" w:cs="Arial"/>
                <w:color w:val="000000"/>
              </w:rPr>
              <w:br/>
              <w:t>Rotular</w:t>
            </w:r>
            <w:r>
              <w:rPr>
                <w:rFonts w:ascii="Arial" w:hAnsi="Arial" w:cs="Arial"/>
                <w:color w:val="000000"/>
              </w:rPr>
              <w:br/>
              <w:t>Enumerar</w:t>
            </w:r>
            <w:r>
              <w:rPr>
                <w:rFonts w:ascii="Arial" w:hAnsi="Arial" w:cs="Arial"/>
                <w:color w:val="000000"/>
              </w:rPr>
              <w:br/>
              <w:t>Parear</w:t>
            </w:r>
            <w:r>
              <w:rPr>
                <w:rFonts w:ascii="Arial" w:hAnsi="Arial" w:cs="Arial"/>
                <w:color w:val="000000"/>
              </w:rPr>
              <w:br/>
              <w:t>Memorizar</w:t>
            </w:r>
            <w:r>
              <w:rPr>
                <w:rFonts w:ascii="Arial" w:hAnsi="Arial" w:cs="Arial"/>
                <w:color w:val="000000"/>
              </w:rPr>
              <w:br/>
              <w:t>Nombrar</w:t>
            </w:r>
            <w:r>
              <w:rPr>
                <w:rFonts w:ascii="Arial" w:hAnsi="Arial" w:cs="Arial"/>
                <w:color w:val="000000"/>
              </w:rPr>
              <w:br/>
              <w:t>Ordenar</w:t>
            </w:r>
            <w:r>
              <w:rPr>
                <w:rFonts w:ascii="Arial" w:hAnsi="Arial" w:cs="Arial"/>
                <w:color w:val="000000"/>
              </w:rPr>
              <w:br/>
              <w:t>Reconocer</w:t>
            </w:r>
            <w:r>
              <w:rPr>
                <w:rFonts w:ascii="Arial" w:hAnsi="Arial" w:cs="Arial"/>
                <w:color w:val="000000"/>
              </w:rPr>
              <w:br/>
              <w:t>Relacionar</w:t>
            </w:r>
            <w:r>
              <w:rPr>
                <w:rFonts w:ascii="Arial" w:hAnsi="Arial" w:cs="Arial"/>
                <w:color w:val="000000"/>
              </w:rPr>
              <w:br/>
              <w:t>Recordar</w:t>
            </w:r>
            <w:r>
              <w:rPr>
                <w:rFonts w:ascii="Arial" w:hAnsi="Arial" w:cs="Arial"/>
                <w:color w:val="000000"/>
              </w:rPr>
              <w:br/>
              <w:t>Repetir</w:t>
            </w:r>
            <w:r>
              <w:rPr>
                <w:rFonts w:ascii="Arial" w:hAnsi="Arial" w:cs="Arial"/>
                <w:color w:val="000000"/>
              </w:rPr>
              <w:br/>
              <w:t>Reproducir</w:t>
            </w:r>
          </w:p>
        </w:tc>
        <w:tc>
          <w:tcPr>
            <w:tcW w:w="3198"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Clasificar</w:t>
            </w:r>
            <w:r>
              <w:rPr>
                <w:rFonts w:ascii="Arial" w:hAnsi="Arial" w:cs="Arial"/>
                <w:color w:val="000000"/>
              </w:rPr>
              <w:br/>
              <w:t xml:space="preserve">Describir </w:t>
            </w:r>
            <w:r>
              <w:rPr>
                <w:rFonts w:ascii="Arial" w:hAnsi="Arial" w:cs="Arial"/>
                <w:color w:val="000000"/>
              </w:rPr>
              <w:br/>
              <w:t>Discutir</w:t>
            </w:r>
            <w:r>
              <w:rPr>
                <w:rFonts w:ascii="Arial" w:hAnsi="Arial" w:cs="Arial"/>
                <w:color w:val="000000"/>
              </w:rPr>
              <w:br/>
              <w:t>Explicar</w:t>
            </w:r>
            <w:r>
              <w:rPr>
                <w:rFonts w:ascii="Arial" w:hAnsi="Arial" w:cs="Arial"/>
                <w:color w:val="000000"/>
              </w:rPr>
              <w:br/>
              <w:t>Expresar</w:t>
            </w:r>
            <w:r>
              <w:rPr>
                <w:rFonts w:ascii="Arial" w:hAnsi="Arial" w:cs="Arial"/>
                <w:color w:val="000000"/>
              </w:rPr>
              <w:br/>
              <w:t>Identificar</w:t>
            </w:r>
            <w:r>
              <w:rPr>
                <w:rFonts w:ascii="Arial" w:hAnsi="Arial" w:cs="Arial"/>
                <w:color w:val="000000"/>
              </w:rPr>
              <w:br/>
              <w:t>Indicar</w:t>
            </w:r>
            <w:r>
              <w:rPr>
                <w:rFonts w:ascii="Arial" w:hAnsi="Arial" w:cs="Arial"/>
                <w:color w:val="000000"/>
              </w:rPr>
              <w:br/>
              <w:t>Ubicar</w:t>
            </w:r>
            <w:r>
              <w:rPr>
                <w:rFonts w:ascii="Arial" w:hAnsi="Arial" w:cs="Arial"/>
                <w:color w:val="000000"/>
              </w:rPr>
              <w:br/>
              <w:t>Reconocer</w:t>
            </w:r>
            <w:r>
              <w:rPr>
                <w:rFonts w:ascii="Arial" w:hAnsi="Arial" w:cs="Arial"/>
                <w:color w:val="000000"/>
              </w:rPr>
              <w:br/>
              <w:t>Reportar</w:t>
            </w:r>
            <w:r>
              <w:rPr>
                <w:rFonts w:ascii="Arial" w:hAnsi="Arial" w:cs="Arial"/>
                <w:color w:val="000000"/>
              </w:rPr>
              <w:br/>
              <w:t>Re-enunciar</w:t>
            </w:r>
            <w:r>
              <w:rPr>
                <w:rFonts w:ascii="Arial" w:hAnsi="Arial" w:cs="Arial"/>
                <w:color w:val="000000"/>
              </w:rPr>
              <w:br/>
              <w:t>Revisar</w:t>
            </w:r>
            <w:r>
              <w:rPr>
                <w:rFonts w:ascii="Arial" w:hAnsi="Arial" w:cs="Arial"/>
                <w:color w:val="000000"/>
              </w:rPr>
              <w:br/>
              <w:t>Seleccionar</w:t>
            </w:r>
            <w:r>
              <w:rPr>
                <w:rFonts w:ascii="Arial" w:hAnsi="Arial" w:cs="Arial"/>
                <w:color w:val="000000"/>
              </w:rPr>
              <w:br/>
              <w:t>Ordenar</w:t>
            </w:r>
            <w:r>
              <w:rPr>
                <w:rFonts w:ascii="Arial" w:hAnsi="Arial" w:cs="Arial"/>
                <w:color w:val="000000"/>
              </w:rPr>
              <w:br/>
              <w:t>Traducir</w:t>
            </w:r>
          </w:p>
        </w:tc>
        <w:tc>
          <w:tcPr>
            <w:tcW w:w="3090"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Aplicar</w:t>
            </w:r>
            <w:r>
              <w:rPr>
                <w:rFonts w:ascii="Arial" w:hAnsi="Arial" w:cs="Arial"/>
                <w:color w:val="000000"/>
              </w:rPr>
              <w:br/>
              <w:t>Escoger</w:t>
            </w:r>
            <w:r>
              <w:rPr>
                <w:rFonts w:ascii="Arial" w:hAnsi="Arial" w:cs="Arial"/>
                <w:color w:val="000000"/>
              </w:rPr>
              <w:br/>
              <w:t>Demostrar</w:t>
            </w:r>
            <w:r>
              <w:rPr>
                <w:rFonts w:ascii="Arial" w:hAnsi="Arial" w:cs="Arial"/>
                <w:color w:val="000000"/>
              </w:rPr>
              <w:br/>
              <w:t>Dramatizar</w:t>
            </w:r>
            <w:r>
              <w:rPr>
                <w:rFonts w:ascii="Arial" w:hAnsi="Arial" w:cs="Arial"/>
                <w:color w:val="000000"/>
              </w:rPr>
              <w:br/>
              <w:t>Emplear</w:t>
            </w:r>
            <w:r>
              <w:rPr>
                <w:rFonts w:ascii="Arial" w:hAnsi="Arial" w:cs="Arial"/>
                <w:color w:val="000000"/>
              </w:rPr>
              <w:br/>
              <w:t>Ilustrar</w:t>
            </w:r>
            <w:r>
              <w:rPr>
                <w:rFonts w:ascii="Arial" w:hAnsi="Arial" w:cs="Arial"/>
                <w:color w:val="000000"/>
              </w:rPr>
              <w:br/>
              <w:t>Interpretar</w:t>
            </w:r>
            <w:r>
              <w:rPr>
                <w:rFonts w:ascii="Arial" w:hAnsi="Arial" w:cs="Arial"/>
                <w:color w:val="000000"/>
              </w:rPr>
              <w:br/>
              <w:t>Operar</w:t>
            </w:r>
            <w:r>
              <w:rPr>
                <w:rFonts w:ascii="Arial" w:hAnsi="Arial" w:cs="Arial"/>
                <w:color w:val="000000"/>
              </w:rPr>
              <w:br/>
              <w:t>Preparar</w:t>
            </w:r>
            <w:r>
              <w:rPr>
                <w:rFonts w:ascii="Arial" w:hAnsi="Arial" w:cs="Arial"/>
                <w:color w:val="000000"/>
              </w:rPr>
              <w:br/>
              <w:t>Practicar</w:t>
            </w:r>
            <w:r>
              <w:rPr>
                <w:rFonts w:ascii="Arial" w:hAnsi="Arial" w:cs="Arial"/>
                <w:color w:val="000000"/>
              </w:rPr>
              <w:br/>
              <w:t>Programar</w:t>
            </w:r>
            <w:r>
              <w:rPr>
                <w:rFonts w:ascii="Arial" w:hAnsi="Arial" w:cs="Arial"/>
                <w:color w:val="000000"/>
              </w:rPr>
              <w:br/>
              <w:t>Esbozar</w:t>
            </w:r>
            <w:r>
              <w:rPr>
                <w:rFonts w:ascii="Arial" w:hAnsi="Arial" w:cs="Arial"/>
                <w:color w:val="000000"/>
              </w:rPr>
              <w:br/>
              <w:t>Solucionar</w:t>
            </w:r>
            <w:r>
              <w:rPr>
                <w:rFonts w:ascii="Arial" w:hAnsi="Arial" w:cs="Arial"/>
                <w:color w:val="000000"/>
              </w:rPr>
              <w:br/>
              <w:t>Utilizar</w:t>
            </w:r>
          </w:p>
          <w:p w:rsidR="004C542A" w:rsidRDefault="004C542A" w:rsidP="00B214FF">
            <w:pPr>
              <w:rPr>
                <w:rFonts w:ascii="Arial" w:hAnsi="Arial" w:cs="Arial"/>
                <w:color w:val="000000"/>
              </w:rPr>
            </w:pPr>
          </w:p>
          <w:p w:rsidR="004C542A" w:rsidRDefault="004C542A" w:rsidP="00B214FF">
            <w:pPr>
              <w:rPr>
                <w:rFonts w:ascii="Arial" w:hAnsi="Arial" w:cs="Arial"/>
                <w:color w:val="000000"/>
              </w:rPr>
            </w:pPr>
          </w:p>
          <w:p w:rsidR="004C542A" w:rsidRDefault="004C542A" w:rsidP="00B214FF">
            <w:pPr>
              <w:rPr>
                <w:rFonts w:ascii="Arial" w:hAnsi="Arial" w:cs="Arial"/>
                <w:color w:val="000000"/>
              </w:rPr>
            </w:pPr>
          </w:p>
        </w:tc>
      </w:tr>
      <w:tr w:rsidR="004C542A" w:rsidTr="00B214FF">
        <w:trPr>
          <w:trHeight w:val="1563"/>
          <w:tblCellSpacing w:w="15" w:type="dxa"/>
        </w:trPr>
        <w:tc>
          <w:tcPr>
            <w:tcW w:w="2852"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lastRenderedPageBreak/>
              <w:t>Análisis:</w:t>
            </w:r>
            <w:r>
              <w:rPr>
                <w:rFonts w:ascii="Arial" w:hAnsi="Arial" w:cs="Arial"/>
                <w:color w:val="000000"/>
              </w:rPr>
              <w:br/>
            </w:r>
            <w:r>
              <w:rPr>
                <w:rFonts w:ascii="Arial" w:hAnsi="Arial" w:cs="Arial"/>
                <w:b/>
                <w:color w:val="000000"/>
              </w:rPr>
              <w:t>Dividir el conocimiento en partes y mostrar relaciones entre ellas</w:t>
            </w:r>
            <w:r>
              <w:rPr>
                <w:rFonts w:ascii="Arial" w:hAnsi="Arial" w:cs="Arial"/>
                <w:color w:val="000000"/>
              </w:rPr>
              <w:t xml:space="preserve"> </w:t>
            </w:r>
          </w:p>
        </w:tc>
        <w:tc>
          <w:tcPr>
            <w:tcW w:w="3198"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t>Síntesis:</w:t>
            </w:r>
            <w:r>
              <w:rPr>
                <w:rFonts w:ascii="Arial" w:hAnsi="Arial" w:cs="Arial"/>
                <w:color w:val="000000"/>
              </w:rPr>
              <w:br/>
            </w:r>
            <w:r>
              <w:rPr>
                <w:rFonts w:ascii="Arial" w:hAnsi="Arial" w:cs="Arial"/>
                <w:b/>
                <w:color w:val="000000"/>
              </w:rPr>
              <w:t>Juntar o unir, partes o fragmentos de conocimiento para formar un todo y construir relaciones para situaciones nuevas.</w:t>
            </w:r>
          </w:p>
        </w:tc>
        <w:tc>
          <w:tcPr>
            <w:tcW w:w="3090" w:type="dxa"/>
            <w:tcBorders>
              <w:top w:val="single" w:sz="4" w:space="0" w:color="999999"/>
              <w:left w:val="nil"/>
              <w:bottom w:val="single" w:sz="4" w:space="0" w:color="999999"/>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b/>
                <w:bCs/>
                <w:color w:val="FF0000"/>
              </w:rPr>
              <w:t>Evaluación:</w:t>
            </w:r>
            <w:r>
              <w:rPr>
                <w:rFonts w:ascii="Arial" w:hAnsi="Arial" w:cs="Arial"/>
                <w:color w:val="000000"/>
              </w:rPr>
              <w:br/>
            </w:r>
            <w:r>
              <w:rPr>
                <w:rFonts w:ascii="Arial" w:hAnsi="Arial" w:cs="Arial"/>
                <w:b/>
                <w:color w:val="000000"/>
              </w:rPr>
              <w:t>Hacer juicios en base a criterios dados</w:t>
            </w:r>
          </w:p>
        </w:tc>
      </w:tr>
      <w:tr w:rsidR="004C542A" w:rsidTr="00B214FF">
        <w:trPr>
          <w:trHeight w:val="4398"/>
          <w:tblCellSpacing w:w="15" w:type="dxa"/>
        </w:trPr>
        <w:tc>
          <w:tcPr>
            <w:tcW w:w="2852"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Analizar</w:t>
            </w:r>
            <w:r>
              <w:rPr>
                <w:rFonts w:ascii="Arial" w:hAnsi="Arial" w:cs="Arial"/>
                <w:color w:val="000000"/>
              </w:rPr>
              <w:br/>
              <w:t>Valorar</w:t>
            </w:r>
            <w:r>
              <w:rPr>
                <w:rFonts w:ascii="Arial" w:hAnsi="Arial" w:cs="Arial"/>
                <w:color w:val="000000"/>
              </w:rPr>
              <w:br/>
              <w:t>Calcular</w:t>
            </w:r>
            <w:r>
              <w:rPr>
                <w:rFonts w:ascii="Arial" w:hAnsi="Arial" w:cs="Arial"/>
                <w:color w:val="000000"/>
              </w:rPr>
              <w:br/>
              <w:t>Categorizar</w:t>
            </w:r>
            <w:r>
              <w:rPr>
                <w:rFonts w:ascii="Arial" w:hAnsi="Arial" w:cs="Arial"/>
                <w:color w:val="000000"/>
              </w:rPr>
              <w:br/>
              <w:t>Comparar</w:t>
            </w:r>
            <w:r>
              <w:rPr>
                <w:rFonts w:ascii="Arial" w:hAnsi="Arial" w:cs="Arial"/>
                <w:color w:val="000000"/>
              </w:rPr>
              <w:br/>
              <w:t>Contrastar</w:t>
            </w:r>
            <w:r>
              <w:rPr>
                <w:rFonts w:ascii="Arial" w:hAnsi="Arial" w:cs="Arial"/>
                <w:color w:val="000000"/>
              </w:rPr>
              <w:br/>
              <w:t>Criticar</w:t>
            </w:r>
            <w:r>
              <w:rPr>
                <w:rFonts w:ascii="Arial" w:hAnsi="Arial" w:cs="Arial"/>
                <w:color w:val="000000"/>
              </w:rPr>
              <w:br/>
              <w:t>Diagramar</w:t>
            </w:r>
            <w:r>
              <w:rPr>
                <w:rFonts w:ascii="Arial" w:hAnsi="Arial" w:cs="Arial"/>
                <w:color w:val="000000"/>
              </w:rPr>
              <w:br/>
              <w:t>Diferenciar</w:t>
            </w:r>
            <w:r>
              <w:rPr>
                <w:rFonts w:ascii="Arial" w:hAnsi="Arial" w:cs="Arial"/>
                <w:color w:val="000000"/>
              </w:rPr>
              <w:br/>
              <w:t>Discriminar</w:t>
            </w:r>
            <w:r>
              <w:rPr>
                <w:rFonts w:ascii="Arial" w:hAnsi="Arial" w:cs="Arial"/>
                <w:color w:val="000000"/>
              </w:rPr>
              <w:br/>
              <w:t>Distinguir</w:t>
            </w:r>
            <w:r>
              <w:rPr>
                <w:rFonts w:ascii="Arial" w:hAnsi="Arial" w:cs="Arial"/>
                <w:color w:val="000000"/>
              </w:rPr>
              <w:br/>
              <w:t>Examinar</w:t>
            </w:r>
            <w:r>
              <w:rPr>
                <w:rFonts w:ascii="Arial" w:hAnsi="Arial" w:cs="Arial"/>
                <w:color w:val="000000"/>
              </w:rPr>
              <w:br/>
              <w:t>Experimentar</w:t>
            </w:r>
            <w:r>
              <w:rPr>
                <w:rFonts w:ascii="Arial" w:hAnsi="Arial" w:cs="Arial"/>
                <w:color w:val="000000"/>
              </w:rPr>
              <w:br/>
              <w:t>Inventariar</w:t>
            </w:r>
            <w:r>
              <w:rPr>
                <w:rFonts w:ascii="Arial" w:hAnsi="Arial" w:cs="Arial"/>
                <w:color w:val="000000"/>
              </w:rPr>
              <w:br/>
              <w:t>Cuestionar</w:t>
            </w:r>
            <w:r>
              <w:rPr>
                <w:rFonts w:ascii="Arial" w:hAnsi="Arial" w:cs="Arial"/>
                <w:color w:val="000000"/>
              </w:rPr>
              <w:br/>
              <w:t>Examinar</w:t>
            </w:r>
          </w:p>
        </w:tc>
        <w:tc>
          <w:tcPr>
            <w:tcW w:w="3198"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Organizar</w:t>
            </w:r>
            <w:r>
              <w:rPr>
                <w:rFonts w:ascii="Arial" w:hAnsi="Arial" w:cs="Arial"/>
                <w:color w:val="000000"/>
              </w:rPr>
              <w:br/>
              <w:t>Ensamblar</w:t>
            </w:r>
            <w:r>
              <w:rPr>
                <w:rFonts w:ascii="Arial" w:hAnsi="Arial" w:cs="Arial"/>
                <w:color w:val="000000"/>
              </w:rPr>
              <w:br/>
              <w:t>Recopilar</w:t>
            </w:r>
            <w:r>
              <w:rPr>
                <w:rFonts w:ascii="Arial" w:hAnsi="Arial" w:cs="Arial"/>
                <w:color w:val="000000"/>
              </w:rPr>
              <w:br/>
              <w:t>Componer</w:t>
            </w:r>
            <w:r>
              <w:rPr>
                <w:rFonts w:ascii="Arial" w:hAnsi="Arial" w:cs="Arial"/>
                <w:color w:val="000000"/>
              </w:rPr>
              <w:br/>
              <w:t>Construir</w:t>
            </w:r>
            <w:r>
              <w:rPr>
                <w:rFonts w:ascii="Arial" w:hAnsi="Arial" w:cs="Arial"/>
                <w:color w:val="000000"/>
              </w:rPr>
              <w:br/>
              <w:t>Crear</w:t>
            </w:r>
            <w:r>
              <w:rPr>
                <w:rFonts w:ascii="Arial" w:hAnsi="Arial" w:cs="Arial"/>
                <w:color w:val="000000"/>
              </w:rPr>
              <w:br/>
              <w:t>Diseñar</w:t>
            </w:r>
            <w:r>
              <w:rPr>
                <w:rFonts w:ascii="Arial" w:hAnsi="Arial" w:cs="Arial"/>
                <w:color w:val="000000"/>
              </w:rPr>
              <w:br/>
              <w:t>Formular</w:t>
            </w:r>
            <w:r>
              <w:rPr>
                <w:rFonts w:ascii="Arial" w:hAnsi="Arial" w:cs="Arial"/>
                <w:color w:val="000000"/>
              </w:rPr>
              <w:br/>
              <w:t>Administrar</w:t>
            </w:r>
            <w:r>
              <w:rPr>
                <w:rFonts w:ascii="Arial" w:hAnsi="Arial" w:cs="Arial"/>
                <w:color w:val="000000"/>
              </w:rPr>
              <w:br/>
              <w:t>Organizar</w:t>
            </w:r>
            <w:r>
              <w:rPr>
                <w:rFonts w:ascii="Arial" w:hAnsi="Arial" w:cs="Arial"/>
                <w:color w:val="000000"/>
              </w:rPr>
              <w:br/>
              <w:t xml:space="preserve">Planear </w:t>
            </w:r>
            <w:r>
              <w:rPr>
                <w:rFonts w:ascii="Arial" w:hAnsi="Arial" w:cs="Arial"/>
                <w:color w:val="000000"/>
              </w:rPr>
              <w:br/>
              <w:t>Preparar</w:t>
            </w:r>
            <w:r>
              <w:rPr>
                <w:rFonts w:ascii="Arial" w:hAnsi="Arial" w:cs="Arial"/>
                <w:color w:val="000000"/>
              </w:rPr>
              <w:br/>
              <w:t>Proponer</w:t>
            </w:r>
            <w:r>
              <w:rPr>
                <w:rFonts w:ascii="Arial" w:hAnsi="Arial" w:cs="Arial"/>
                <w:color w:val="000000"/>
              </w:rPr>
              <w:br/>
              <w:t>Trazar</w:t>
            </w:r>
            <w:r>
              <w:rPr>
                <w:rFonts w:ascii="Arial" w:hAnsi="Arial" w:cs="Arial"/>
                <w:color w:val="000000"/>
              </w:rPr>
              <w:br/>
              <w:t>Sintetizar</w:t>
            </w:r>
            <w:r>
              <w:rPr>
                <w:rFonts w:ascii="Arial" w:hAnsi="Arial" w:cs="Arial"/>
                <w:color w:val="000000"/>
              </w:rPr>
              <w:br/>
              <w:t>redactar</w:t>
            </w:r>
          </w:p>
        </w:tc>
        <w:tc>
          <w:tcPr>
            <w:tcW w:w="3090" w:type="dxa"/>
            <w:tcBorders>
              <w:top w:val="nil"/>
              <w:left w:val="nil"/>
              <w:bottom w:val="nil"/>
              <w:right w:val="nil"/>
            </w:tcBorders>
            <w:tcMar>
              <w:top w:w="15" w:type="dxa"/>
              <w:left w:w="15" w:type="dxa"/>
              <w:bottom w:w="15" w:type="dxa"/>
              <w:right w:w="15" w:type="dxa"/>
            </w:tcMar>
          </w:tcPr>
          <w:p w:rsidR="004C542A" w:rsidRDefault="004C542A" w:rsidP="00B214FF">
            <w:pPr>
              <w:rPr>
                <w:rFonts w:ascii="Arial" w:hAnsi="Arial" w:cs="Arial"/>
                <w:color w:val="000000"/>
              </w:rPr>
            </w:pPr>
            <w:r>
              <w:rPr>
                <w:rFonts w:ascii="Arial" w:hAnsi="Arial" w:cs="Arial"/>
                <w:color w:val="000000"/>
              </w:rPr>
              <w:t>Valorar</w:t>
            </w:r>
            <w:r>
              <w:rPr>
                <w:rFonts w:ascii="Arial" w:hAnsi="Arial" w:cs="Arial"/>
                <w:color w:val="000000"/>
              </w:rPr>
              <w:br/>
              <w:t>Argumentar</w:t>
            </w:r>
            <w:r>
              <w:rPr>
                <w:rFonts w:ascii="Arial" w:hAnsi="Arial" w:cs="Arial"/>
                <w:color w:val="000000"/>
              </w:rPr>
              <w:br/>
              <w:t>Evaluar</w:t>
            </w:r>
            <w:r>
              <w:rPr>
                <w:rFonts w:ascii="Arial" w:hAnsi="Arial" w:cs="Arial"/>
                <w:color w:val="000000"/>
              </w:rPr>
              <w:br/>
              <w:t>Atacar</w:t>
            </w:r>
            <w:r>
              <w:rPr>
                <w:rFonts w:ascii="Arial" w:hAnsi="Arial" w:cs="Arial"/>
                <w:color w:val="000000"/>
              </w:rPr>
              <w:br/>
              <w:t>Elegir</w:t>
            </w:r>
            <w:r>
              <w:rPr>
                <w:rFonts w:ascii="Arial" w:hAnsi="Arial" w:cs="Arial"/>
                <w:color w:val="000000"/>
              </w:rPr>
              <w:br/>
              <w:t>Comparar</w:t>
            </w:r>
            <w:r>
              <w:rPr>
                <w:rFonts w:ascii="Arial" w:hAnsi="Arial" w:cs="Arial"/>
                <w:color w:val="000000"/>
              </w:rPr>
              <w:br/>
              <w:t>Defender</w:t>
            </w:r>
            <w:r>
              <w:rPr>
                <w:rFonts w:ascii="Arial" w:hAnsi="Arial" w:cs="Arial"/>
                <w:color w:val="000000"/>
              </w:rPr>
              <w:br/>
              <w:t>Estimar</w:t>
            </w:r>
            <w:r>
              <w:rPr>
                <w:rFonts w:ascii="Arial" w:hAnsi="Arial" w:cs="Arial"/>
                <w:color w:val="000000"/>
              </w:rPr>
              <w:br/>
              <w:t>Evaluar</w:t>
            </w:r>
            <w:r>
              <w:rPr>
                <w:rFonts w:ascii="Arial" w:hAnsi="Arial" w:cs="Arial"/>
                <w:color w:val="000000"/>
              </w:rPr>
              <w:br/>
              <w:t>Juzgar</w:t>
            </w:r>
            <w:r>
              <w:rPr>
                <w:rFonts w:ascii="Arial" w:hAnsi="Arial" w:cs="Arial"/>
                <w:color w:val="000000"/>
              </w:rPr>
              <w:br/>
              <w:t>Predecir</w:t>
            </w:r>
            <w:r>
              <w:rPr>
                <w:rFonts w:ascii="Arial" w:hAnsi="Arial" w:cs="Arial"/>
                <w:color w:val="000000"/>
              </w:rPr>
              <w:br/>
              <w:t>Calificar</w:t>
            </w:r>
            <w:r>
              <w:rPr>
                <w:rFonts w:ascii="Arial" w:hAnsi="Arial" w:cs="Arial"/>
                <w:color w:val="000000"/>
              </w:rPr>
              <w:br/>
              <w:t>Otorgar puntaje</w:t>
            </w:r>
            <w:r>
              <w:rPr>
                <w:rFonts w:ascii="Arial" w:hAnsi="Arial" w:cs="Arial"/>
                <w:color w:val="000000"/>
              </w:rPr>
              <w:br/>
              <w:t xml:space="preserve">Seleccionar </w:t>
            </w:r>
            <w:r>
              <w:rPr>
                <w:rFonts w:ascii="Arial" w:hAnsi="Arial" w:cs="Arial"/>
                <w:color w:val="000000"/>
              </w:rPr>
              <w:br/>
              <w:t>Apoyar</w:t>
            </w:r>
            <w:r>
              <w:rPr>
                <w:rFonts w:ascii="Arial" w:hAnsi="Arial" w:cs="Arial"/>
                <w:color w:val="000000"/>
              </w:rPr>
              <w:br/>
            </w:r>
            <w:r>
              <w:rPr>
                <w:rFonts w:ascii="Arial" w:hAnsi="Arial" w:cs="Arial"/>
                <w:color w:val="000000"/>
              </w:rPr>
              <w:br/>
            </w:r>
            <w:r>
              <w:rPr>
                <w:rFonts w:ascii="Arial" w:hAnsi="Arial" w:cs="Arial"/>
                <w:color w:val="000000"/>
              </w:rPr>
              <w:br/>
            </w:r>
          </w:p>
        </w:tc>
      </w:tr>
    </w:tbl>
    <w:p w:rsidR="004C542A" w:rsidRDefault="004C542A" w:rsidP="004C542A">
      <w:pPr>
        <w:spacing w:before="100" w:beforeAutospacing="1" w:after="100" w:afterAutospacing="1"/>
        <w:rPr>
          <w:rFonts w:ascii="Arial" w:hAnsi="Arial" w:cs="Arial"/>
          <w:b/>
          <w:color w:val="FFFFFF"/>
          <w:sz w:val="28"/>
          <w:szCs w:val="28"/>
          <w:u w:val="single"/>
          <w:lang w:val="es-MX"/>
        </w:rPr>
      </w:pP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t>DIMENSIONES COGNOSCITIVAS  DE</w:t>
      </w:r>
    </w:p>
    <w:p w:rsidR="004C542A" w:rsidRDefault="004C542A" w:rsidP="004C542A">
      <w:pPr>
        <w:spacing w:before="100" w:beforeAutospacing="1" w:after="100" w:afterAutospacing="1"/>
        <w:jc w:val="center"/>
        <w:rPr>
          <w:rFonts w:ascii="Arial" w:hAnsi="Arial" w:cs="Arial"/>
          <w:b/>
          <w:color w:val="000000"/>
          <w:sz w:val="28"/>
          <w:szCs w:val="28"/>
          <w:u w:val="single"/>
          <w:lang w:val="es-MX"/>
        </w:rPr>
      </w:pPr>
      <w:r>
        <w:rPr>
          <w:rFonts w:ascii="Arial" w:hAnsi="Arial" w:cs="Arial"/>
          <w:b/>
          <w:color w:val="000000"/>
          <w:sz w:val="28"/>
          <w:szCs w:val="28"/>
          <w:u w:val="single"/>
          <w:lang w:val="es-MX"/>
        </w:rPr>
        <w:lastRenderedPageBreak/>
        <w:t>BLOOM – ANDERSON</w:t>
      </w:r>
    </w:p>
    <w:p w:rsidR="004C542A" w:rsidRPr="00602A29" w:rsidRDefault="00716C92" w:rsidP="004C542A">
      <w:pPr>
        <w:spacing w:before="100" w:beforeAutospacing="1" w:after="100" w:afterAutospacing="1"/>
        <w:rPr>
          <w:rFonts w:ascii="Arial" w:hAnsi="Arial" w:cs="Arial"/>
          <w:color w:val="0000FF"/>
          <w:sz w:val="20"/>
          <w:szCs w:val="20"/>
          <w:lang w:val="es-MX"/>
        </w:rPr>
      </w:pPr>
      <w:hyperlink r:id="rId10" w:history="1">
        <w:r w:rsidR="004C542A" w:rsidRPr="00602A29">
          <w:rPr>
            <w:rStyle w:val="Hipervnculo"/>
            <w:rFonts w:ascii="Arial" w:hAnsi="Arial" w:cs="Arial"/>
            <w:sz w:val="20"/>
            <w:szCs w:val="20"/>
            <w:lang w:val="es-MX"/>
          </w:rPr>
          <w:t>www.geocities.com/jose_luis_cardenas/taxonomia_bloom.html</w:t>
        </w:r>
      </w:hyperlink>
    </w:p>
    <w:tbl>
      <w:tblPr>
        <w:tblW w:w="9495" w:type="dxa"/>
        <w:tblCellSpacing w:w="0" w:type="dxa"/>
        <w:tblBorders>
          <w:top w:val="single" w:sz="6" w:space="0" w:color="000000"/>
          <w:left w:val="single" w:sz="6" w:space="0" w:color="000000"/>
          <w:bottom w:val="single" w:sz="6" w:space="0" w:color="000000"/>
          <w:right w:val="single" w:sz="6" w:space="0" w:color="000000"/>
          <w:insideH w:val="single" w:sz="6" w:space="0" w:color="000000"/>
        </w:tblBorders>
        <w:tblCellMar>
          <w:left w:w="0" w:type="dxa"/>
          <w:right w:w="0" w:type="dxa"/>
        </w:tblCellMar>
        <w:tblLook w:val="0000"/>
      </w:tblPr>
      <w:tblGrid>
        <w:gridCol w:w="1707"/>
        <w:gridCol w:w="7788"/>
      </w:tblGrid>
      <w:tr w:rsidR="004C542A" w:rsidTr="00B214FF">
        <w:trPr>
          <w:trHeight w:val="9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rPr>
              <w:t>Memorizar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Recordar, reconocer información específica tales como:  hechos, sucesos, fechas, nombres, símbolos, teorías, definiciones y otros</w:t>
            </w:r>
          </w:p>
        </w:tc>
      </w:tr>
      <w:tr w:rsidR="004C542A" w:rsidTr="00B214FF">
        <w:trPr>
          <w:trHeight w:val="1487"/>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Comprender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Entender el material que se ha aprendido.  Esto se demuestra cuando se presenta la información de otra forma, se transforma, se buscan relaciones, se asocia, se interpreta (explica o resume); o se presentan posibles efectos o consecuencias.</w:t>
            </w:r>
          </w:p>
        </w:tc>
      </w:tr>
      <w:tr w:rsidR="004C542A" w:rsidTr="00B214FF">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Aplicar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Usar el conocimiento y destrezas adquiridas en nuevas situaciones.</w:t>
            </w:r>
          </w:p>
        </w:tc>
      </w:tr>
      <w:tr w:rsidR="004C542A" w:rsidTr="00B214FF">
        <w:trPr>
          <w:trHeight w:val="93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Analizar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Descomponer el todo en sus partes, se solucionan problemas a la luz del conocimiento adquirido y razonar.</w:t>
            </w:r>
          </w:p>
        </w:tc>
      </w:tr>
      <w:tr w:rsidR="004C542A" w:rsidTr="00B214FF">
        <w:trPr>
          <w:trHeight w:val="691"/>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Evaluar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Enjuiciar (selecciona, critica, justifica) sobre la base de criterios establecidos.</w:t>
            </w:r>
          </w:p>
        </w:tc>
      </w:tr>
      <w:tr w:rsidR="004C542A" w:rsidTr="00B214FF">
        <w:trPr>
          <w:trHeight w:val="646"/>
          <w:tblCellSpacing w:w="0" w:type="dxa"/>
        </w:trPr>
        <w:tc>
          <w:tcPr>
            <w:tcW w:w="1707" w:type="dxa"/>
            <w:tcBorders>
              <w:top w:val="single" w:sz="6" w:space="0" w:color="000000"/>
              <w:left w:val="nil"/>
              <w:bottom w:val="single" w:sz="6" w:space="0" w:color="000000"/>
              <w:right w:val="nil"/>
            </w:tcBorders>
            <w:vAlign w:val="center"/>
          </w:tcPr>
          <w:p w:rsidR="004C542A" w:rsidRPr="009621F6" w:rsidRDefault="004C542A" w:rsidP="00B214FF">
            <w:pPr>
              <w:spacing w:before="100" w:beforeAutospacing="1" w:after="100" w:afterAutospacing="1"/>
              <w:jc w:val="center"/>
              <w:rPr>
                <w:rFonts w:ascii="Verdana" w:hAnsi="Verdana" w:cs="Arial"/>
                <w:b/>
                <w:color w:val="0000FF"/>
              </w:rPr>
            </w:pPr>
            <w:r w:rsidRPr="009621F6">
              <w:rPr>
                <w:rFonts w:ascii="Verdana" w:hAnsi="Verdana" w:cs="Arial"/>
                <w:b/>
                <w:bCs/>
                <w:color w:val="0000FF"/>
                <w:lang w:val="en-US"/>
              </w:rPr>
              <w:t>Crear</w:t>
            </w:r>
          </w:p>
        </w:tc>
        <w:tc>
          <w:tcPr>
            <w:tcW w:w="7788" w:type="dxa"/>
            <w:tcBorders>
              <w:top w:val="single" w:sz="6" w:space="0" w:color="000000"/>
              <w:left w:val="nil"/>
              <w:bottom w:val="single" w:sz="6" w:space="0" w:color="000000"/>
              <w:right w:val="nil"/>
            </w:tcBorders>
            <w:vAlign w:val="center"/>
          </w:tcPr>
          <w:p w:rsidR="004C542A" w:rsidRDefault="004C542A" w:rsidP="00B214FF">
            <w:pPr>
              <w:spacing w:before="100" w:beforeAutospacing="1" w:after="100" w:afterAutospacing="1"/>
              <w:ind w:left="112"/>
              <w:rPr>
                <w:rFonts w:ascii="Arial" w:hAnsi="Arial" w:cs="Arial"/>
                <w:color w:val="000000"/>
              </w:rPr>
            </w:pPr>
            <w:r>
              <w:rPr>
                <w:rFonts w:ascii="Arial" w:hAnsi="Arial" w:cs="Arial"/>
                <w:bCs/>
                <w:color w:val="000000"/>
              </w:rPr>
              <w:t>Crear, mejorar, optimizar, innovar  o  hacer algo original.</w:t>
            </w:r>
          </w:p>
        </w:tc>
      </w:tr>
    </w:tbl>
    <w:p w:rsidR="004C542A" w:rsidRDefault="004C542A" w:rsidP="004C542A">
      <w:pPr>
        <w:rPr>
          <w:rFonts w:ascii="Arial" w:hAnsi="Arial" w:cs="Arial"/>
          <w:b/>
          <w:color w:val="FFFFFF"/>
          <w:sz w:val="28"/>
          <w:szCs w:val="28"/>
          <w:u w:val="single"/>
        </w:rPr>
      </w:pP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Default="004C542A" w:rsidP="004C542A">
      <w:pPr>
        <w:jc w:val="center"/>
        <w:rPr>
          <w:rFonts w:ascii="Arial" w:hAnsi="Arial" w:cs="Arial"/>
          <w:b/>
          <w:sz w:val="28"/>
          <w:szCs w:val="28"/>
          <w:u w:val="single"/>
        </w:rPr>
      </w:pPr>
      <w:r>
        <w:rPr>
          <w:noProof/>
          <w:lang w:eastAsia="es-CO"/>
        </w:rPr>
        <w:lastRenderedPageBreak/>
        <w:drawing>
          <wp:inline distT="0" distB="0" distL="0" distR="0">
            <wp:extent cx="4457700" cy="3190875"/>
            <wp:effectExtent l="19050" t="0" r="0" b="0"/>
            <wp:docPr id="1" name="Imagen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1"/>
                    <a:srcRect/>
                    <a:stretch>
                      <a:fillRect/>
                    </a:stretch>
                  </pic:blipFill>
                  <pic:spPr bwMode="auto">
                    <a:xfrm>
                      <a:off x="0" y="0"/>
                      <a:ext cx="4457700" cy="3190875"/>
                    </a:xfrm>
                    <a:prstGeom prst="rect">
                      <a:avLst/>
                    </a:prstGeom>
                    <a:noFill/>
                    <a:ln w="9525">
                      <a:noFill/>
                      <a:miter lim="800000"/>
                      <a:headEnd/>
                      <a:tailEnd/>
                    </a:ln>
                  </pic:spPr>
                </pic:pic>
              </a:graphicData>
            </a:graphic>
          </wp:inline>
        </w:drawing>
      </w:r>
    </w:p>
    <w:p w:rsidR="004C542A" w:rsidRDefault="004C542A" w:rsidP="004C542A">
      <w:pPr>
        <w:rPr>
          <w:rFonts w:ascii="Arial" w:hAnsi="Arial" w:cs="Arial"/>
          <w:b/>
          <w:sz w:val="28"/>
          <w:szCs w:val="28"/>
          <w:u w:val="single"/>
        </w:rPr>
      </w:pPr>
    </w:p>
    <w:p w:rsidR="004C542A" w:rsidRDefault="004C542A" w:rsidP="004C542A">
      <w:pPr>
        <w:rPr>
          <w:rFonts w:ascii="Arial" w:hAnsi="Arial" w:cs="Arial"/>
          <w:b/>
          <w:sz w:val="28"/>
          <w:szCs w:val="28"/>
          <w:u w:val="single"/>
        </w:rPr>
      </w:pPr>
    </w:p>
    <w:p w:rsidR="004C542A" w:rsidRPr="00E60F4D" w:rsidRDefault="004C542A" w:rsidP="004C542A">
      <w:pPr>
        <w:rPr>
          <w:rFonts w:ascii="Arial" w:hAnsi="Arial" w:cs="Arial"/>
          <w:b/>
          <w:color w:val="FFFFFF"/>
          <w:sz w:val="28"/>
          <w:szCs w:val="28"/>
          <w:u w:val="single"/>
          <w:lang w:val="pt-BR"/>
        </w:rPr>
      </w:pPr>
      <w:r w:rsidRPr="00E60F4D">
        <w:rPr>
          <w:rFonts w:ascii="Arial" w:hAnsi="Arial" w:cs="Arial"/>
          <w:b/>
          <w:sz w:val="28"/>
          <w:szCs w:val="28"/>
          <w:u w:val="single"/>
          <w:lang w:val="pt-BR"/>
        </w:rPr>
        <w:t>VERBOS ASOCIADOS A  TAXONOMIA BLOOM – ANDERSON</w:t>
      </w:r>
    </w:p>
    <w:p w:rsidR="004C542A" w:rsidRPr="00E60F4D" w:rsidRDefault="004C542A" w:rsidP="004C542A">
      <w:pPr>
        <w:rPr>
          <w:rFonts w:ascii="Arial" w:hAnsi="Arial" w:cs="Arial"/>
          <w:b/>
          <w:color w:val="FFFFFF"/>
          <w:u w:val="single"/>
          <w:lang w:val="pt-BR"/>
        </w:rPr>
      </w:pPr>
    </w:p>
    <w:p w:rsidR="004C542A" w:rsidRDefault="004C542A" w:rsidP="004C542A">
      <w:pPr>
        <w:rPr>
          <w:rFonts w:ascii="Arial" w:hAnsi="Arial" w:cs="Arial"/>
          <w:b/>
          <w:color w:val="FFFFFF"/>
          <w:u w:val="single"/>
          <w:lang w:val="es-MX"/>
        </w:rPr>
      </w:pPr>
      <w:r>
        <w:rPr>
          <w:rFonts w:ascii="Arial" w:hAnsi="Arial" w:cs="Arial"/>
          <w:b/>
          <w:color w:val="000000"/>
          <w:u w:val="single"/>
          <w:lang w:val="es-MX"/>
        </w:rPr>
        <w:t>EJEMPLOS DE VERBOS DE ORDEN INFERIOR</w:t>
      </w:r>
    </w:p>
    <w:p w:rsidR="004C542A" w:rsidRDefault="004C542A" w:rsidP="004C542A">
      <w:pPr>
        <w:rPr>
          <w:rFonts w:ascii="Arial" w:hAnsi="Arial" w:cs="Arial"/>
          <w:b/>
          <w:color w:val="FFFFFF"/>
          <w:u w:val="single"/>
          <w:lang w:val="es-MX"/>
        </w:rPr>
      </w:pPr>
    </w:p>
    <w:tbl>
      <w:tblPr>
        <w:tblW w:w="8935"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275"/>
        <w:gridCol w:w="2955"/>
        <w:gridCol w:w="3705"/>
      </w:tblGrid>
      <w:tr w:rsidR="004C542A" w:rsidTr="00B214FF">
        <w:trPr>
          <w:trHeight w:val="836"/>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B214FF">
            <w:pPr>
              <w:spacing w:before="100" w:beforeAutospacing="1" w:after="100" w:afterAutospacing="1"/>
              <w:rPr>
                <w:rFonts w:ascii="Arial" w:hAnsi="Arial" w:cs="Arial"/>
                <w:b/>
              </w:rPr>
            </w:pPr>
            <w:r w:rsidRPr="00602A29">
              <w:rPr>
                <w:rFonts w:ascii="Arial" w:hAnsi="Arial" w:cs="Arial"/>
                <w:b/>
                <w:bCs/>
                <w:color w:val="0000FF"/>
                <w:lang w:val="en-US"/>
              </w:rPr>
              <w:lastRenderedPageBreak/>
              <w:t xml:space="preserve">MEMORIZAR : </w:t>
            </w:r>
            <w:r w:rsidRPr="00602A29">
              <w:rPr>
                <w:rFonts w:ascii="Arial" w:hAnsi="Arial" w:cs="Arial"/>
                <w:b/>
                <w:bCs/>
                <w:lang w:val="en-US"/>
              </w:rPr>
              <w:t>Recoger Información</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B214FF">
            <w:pPr>
              <w:spacing w:before="100" w:beforeAutospacing="1" w:after="100" w:afterAutospacing="1"/>
              <w:rPr>
                <w:rFonts w:ascii="Arial" w:hAnsi="Arial" w:cs="Arial"/>
                <w:b/>
              </w:rPr>
            </w:pPr>
            <w:r w:rsidRPr="00602A29">
              <w:rPr>
                <w:rFonts w:ascii="Arial" w:hAnsi="Arial" w:cs="Arial"/>
                <w:b/>
                <w:bCs/>
                <w:color w:val="0000FF"/>
                <w:lang w:val="en-US"/>
              </w:rPr>
              <w:t xml:space="preserve">COMPRENDER: </w:t>
            </w:r>
            <w:r w:rsidRPr="00602A29">
              <w:rPr>
                <w:rFonts w:ascii="Arial" w:hAnsi="Arial" w:cs="Arial"/>
                <w:b/>
                <w:bCs/>
                <w:lang w:val="en-US"/>
              </w:rPr>
              <w:t>Confirmación explicación</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Pr="00602A29" w:rsidRDefault="004C542A" w:rsidP="00B214FF">
            <w:pPr>
              <w:spacing w:before="100" w:beforeAutospacing="1" w:after="100" w:afterAutospacing="1"/>
              <w:rPr>
                <w:rFonts w:ascii="Arial" w:hAnsi="Arial" w:cs="Arial"/>
                <w:b/>
              </w:rPr>
            </w:pPr>
            <w:r w:rsidRPr="00602A29">
              <w:rPr>
                <w:rFonts w:ascii="Arial" w:hAnsi="Arial" w:cs="Arial"/>
                <w:b/>
                <w:bCs/>
                <w:color w:val="0000FF"/>
              </w:rPr>
              <w:t xml:space="preserve">APLICAR: </w:t>
            </w:r>
            <w:r w:rsidRPr="00602A29">
              <w:rPr>
                <w:rFonts w:ascii="Arial" w:hAnsi="Arial" w:cs="Arial"/>
                <w:b/>
                <w:bCs/>
              </w:rPr>
              <w:t>Hacer uso del conocimiento</w:t>
            </w:r>
          </w:p>
        </w:tc>
      </w:tr>
      <w:tr w:rsidR="004C542A" w:rsidTr="00B214FF">
        <w:trPr>
          <w:trHeight w:val="1032"/>
          <w:tblCellSpacing w:w="0" w:type="dxa"/>
        </w:trPr>
        <w:tc>
          <w:tcPr>
            <w:tcW w:w="227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342"/>
              <w:rPr>
                <w:rFonts w:ascii="Arial" w:hAnsi="Arial" w:cs="Arial"/>
                <w:bCs/>
              </w:rPr>
            </w:pPr>
            <w:r>
              <w:rPr>
                <w:rFonts w:ascii="Arial" w:hAnsi="Arial" w:cs="Arial"/>
                <w:bCs/>
              </w:rPr>
              <w:t>- define</w:t>
            </w:r>
            <w:r>
              <w:rPr>
                <w:rFonts w:ascii="Arial" w:hAnsi="Arial" w:cs="Arial"/>
                <w:bCs/>
              </w:rPr>
              <w:br/>
              <w:t>- lista</w:t>
            </w:r>
            <w:r>
              <w:rPr>
                <w:rFonts w:ascii="Arial" w:hAnsi="Arial" w:cs="Arial"/>
                <w:bCs/>
              </w:rPr>
              <w:br/>
              <w:t>- rotula</w:t>
            </w:r>
            <w:r>
              <w:rPr>
                <w:rFonts w:ascii="Arial" w:hAnsi="Arial" w:cs="Arial"/>
                <w:bCs/>
              </w:rPr>
              <w:br/>
              <w:t>- nombra</w:t>
            </w:r>
            <w:r>
              <w:rPr>
                <w:rFonts w:ascii="Arial" w:hAnsi="Arial" w:cs="Arial"/>
                <w:bCs/>
              </w:rPr>
              <w:br/>
              <w:t>- identifica</w:t>
            </w:r>
            <w:r>
              <w:rPr>
                <w:rFonts w:ascii="Arial" w:hAnsi="Arial" w:cs="Arial"/>
                <w:bCs/>
              </w:rPr>
              <w:br/>
              <w:t>- repite</w:t>
            </w:r>
            <w:r>
              <w:rPr>
                <w:rFonts w:ascii="Arial" w:hAnsi="Arial" w:cs="Arial"/>
                <w:bCs/>
              </w:rPr>
              <w:br/>
              <w:t>- quién</w:t>
            </w:r>
            <w:r>
              <w:rPr>
                <w:rFonts w:ascii="Arial" w:hAnsi="Arial" w:cs="Arial"/>
                <w:bCs/>
              </w:rPr>
              <w:br/>
              <w:t xml:space="preserve">- qué </w:t>
            </w:r>
            <w:r>
              <w:rPr>
                <w:rFonts w:ascii="Arial" w:hAnsi="Arial" w:cs="Arial"/>
                <w:bCs/>
              </w:rPr>
              <w:br/>
              <w:t>- cuándo</w:t>
            </w:r>
            <w:r>
              <w:rPr>
                <w:rFonts w:ascii="Arial" w:hAnsi="Arial" w:cs="Arial"/>
                <w:bCs/>
              </w:rPr>
              <w:br/>
              <w:t>- dónde</w:t>
            </w:r>
            <w:r>
              <w:rPr>
                <w:rFonts w:ascii="Arial" w:hAnsi="Arial" w:cs="Arial"/>
                <w:bCs/>
              </w:rPr>
              <w:br/>
              <w:t>- cuenta</w:t>
            </w:r>
            <w:r>
              <w:rPr>
                <w:rFonts w:ascii="Arial" w:hAnsi="Arial" w:cs="Arial"/>
                <w:bCs/>
              </w:rPr>
              <w:br/>
              <w:t>- describe</w:t>
            </w:r>
            <w:r>
              <w:rPr>
                <w:rFonts w:ascii="Arial" w:hAnsi="Arial" w:cs="Arial"/>
                <w:bCs/>
              </w:rPr>
              <w:br/>
              <w:t>- recoge</w:t>
            </w:r>
            <w:r>
              <w:rPr>
                <w:rFonts w:ascii="Arial" w:hAnsi="Arial" w:cs="Arial"/>
                <w:bCs/>
              </w:rPr>
              <w:br/>
              <w:t>- examina</w:t>
            </w:r>
            <w:r>
              <w:rPr>
                <w:rFonts w:ascii="Arial" w:hAnsi="Arial" w:cs="Arial"/>
                <w:bCs/>
              </w:rPr>
              <w:br/>
              <w:t>- tabula</w:t>
            </w:r>
            <w:r>
              <w:rPr>
                <w:rFonts w:ascii="Arial" w:hAnsi="Arial" w:cs="Arial"/>
                <w:bCs/>
              </w:rPr>
              <w:br/>
              <w:t>- cita</w:t>
            </w:r>
          </w:p>
        </w:tc>
        <w:tc>
          <w:tcPr>
            <w:tcW w:w="295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407"/>
              <w:rPr>
                <w:rFonts w:ascii="Arial" w:hAnsi="Arial" w:cs="Arial"/>
                <w:bCs/>
              </w:rPr>
            </w:pPr>
            <w:r>
              <w:rPr>
                <w:rFonts w:ascii="Arial" w:hAnsi="Arial" w:cs="Arial"/>
                <w:bCs/>
              </w:rPr>
              <w:t>- asocia</w:t>
            </w:r>
            <w:r>
              <w:rPr>
                <w:rFonts w:ascii="Arial" w:hAnsi="Arial" w:cs="Arial"/>
                <w:bCs/>
              </w:rPr>
              <w:br/>
              <w:t>- estima</w:t>
            </w:r>
            <w:r>
              <w:rPr>
                <w:rFonts w:ascii="Arial" w:hAnsi="Arial" w:cs="Arial"/>
                <w:bCs/>
              </w:rPr>
              <w:br/>
              <w:t>- diferencia</w:t>
            </w:r>
            <w:r>
              <w:rPr>
                <w:rFonts w:ascii="Arial" w:hAnsi="Arial" w:cs="Arial"/>
                <w:bCs/>
              </w:rPr>
              <w:br/>
              <w:t>- extiende</w:t>
            </w:r>
            <w:r>
              <w:rPr>
                <w:rFonts w:ascii="Arial" w:hAnsi="Arial" w:cs="Arial"/>
                <w:bCs/>
              </w:rPr>
              <w:br/>
              <w:t>- resume</w:t>
            </w:r>
            <w:r>
              <w:rPr>
                <w:rFonts w:ascii="Arial" w:hAnsi="Arial" w:cs="Arial"/>
                <w:bCs/>
              </w:rPr>
              <w:br/>
              <w:t>- describe</w:t>
            </w:r>
            <w:r>
              <w:rPr>
                <w:rFonts w:ascii="Arial" w:hAnsi="Arial" w:cs="Arial"/>
                <w:bCs/>
              </w:rPr>
              <w:br/>
              <w:t>- interpreta</w:t>
            </w:r>
            <w:r>
              <w:rPr>
                <w:rFonts w:ascii="Arial" w:hAnsi="Arial" w:cs="Arial"/>
                <w:bCs/>
              </w:rPr>
              <w:br/>
              <w:t xml:space="preserve">- discute </w:t>
            </w:r>
            <w:r>
              <w:rPr>
                <w:rFonts w:ascii="Arial" w:hAnsi="Arial" w:cs="Arial"/>
                <w:bCs/>
              </w:rPr>
              <w:br/>
              <w:t>- extiende</w:t>
            </w:r>
            <w:r>
              <w:rPr>
                <w:rFonts w:ascii="Arial" w:hAnsi="Arial" w:cs="Arial"/>
                <w:bCs/>
              </w:rPr>
              <w:br/>
              <w:t>- contrasta</w:t>
            </w:r>
            <w:r>
              <w:rPr>
                <w:rFonts w:ascii="Arial" w:hAnsi="Arial" w:cs="Arial"/>
                <w:bCs/>
              </w:rPr>
              <w:br/>
              <w:t xml:space="preserve">- distingue </w:t>
            </w:r>
            <w:r>
              <w:rPr>
                <w:rFonts w:ascii="Arial" w:hAnsi="Arial" w:cs="Arial"/>
                <w:bCs/>
              </w:rPr>
              <w:br/>
              <w:t>- explica</w:t>
            </w:r>
            <w:r>
              <w:rPr>
                <w:rFonts w:ascii="Arial" w:hAnsi="Arial" w:cs="Arial"/>
                <w:bCs/>
              </w:rPr>
              <w:br/>
              <w:t>- parafrasea</w:t>
            </w:r>
            <w:r>
              <w:rPr>
                <w:rFonts w:ascii="Arial" w:hAnsi="Arial" w:cs="Arial"/>
                <w:bCs/>
              </w:rPr>
              <w:br/>
              <w:t xml:space="preserve">- ilustra </w:t>
            </w:r>
            <w:r>
              <w:rPr>
                <w:rFonts w:ascii="Arial" w:hAnsi="Arial" w:cs="Arial"/>
                <w:bCs/>
              </w:rPr>
              <w:br/>
              <w:t>- compara</w:t>
            </w:r>
          </w:p>
        </w:tc>
        <w:tc>
          <w:tcPr>
            <w:tcW w:w="3705"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499"/>
              <w:rPr>
                <w:rFonts w:ascii="Arial" w:hAnsi="Arial" w:cs="Arial"/>
                <w:bCs/>
              </w:rPr>
            </w:pPr>
            <w:r>
              <w:rPr>
                <w:rFonts w:ascii="Arial" w:hAnsi="Arial" w:cs="Arial"/>
                <w:bCs/>
              </w:rPr>
              <w:t xml:space="preserve">- aplica </w:t>
            </w:r>
            <w:r>
              <w:rPr>
                <w:rFonts w:ascii="Arial" w:hAnsi="Arial" w:cs="Arial"/>
                <w:bCs/>
              </w:rPr>
              <w:br/>
              <w:t>- completa</w:t>
            </w:r>
            <w:r>
              <w:rPr>
                <w:rFonts w:ascii="Arial" w:hAnsi="Arial" w:cs="Arial"/>
                <w:bCs/>
              </w:rPr>
              <w:br/>
              <w:t>- ilustra</w:t>
            </w:r>
            <w:r>
              <w:rPr>
                <w:rFonts w:ascii="Arial" w:hAnsi="Arial" w:cs="Arial"/>
                <w:bCs/>
              </w:rPr>
              <w:br/>
              <w:t>- muestra</w:t>
            </w:r>
            <w:r>
              <w:rPr>
                <w:rFonts w:ascii="Arial" w:hAnsi="Arial" w:cs="Arial"/>
                <w:bCs/>
              </w:rPr>
              <w:br/>
              <w:t>- examina</w:t>
            </w:r>
            <w:r>
              <w:rPr>
                <w:rFonts w:ascii="Arial" w:hAnsi="Arial" w:cs="Arial"/>
                <w:bCs/>
              </w:rPr>
              <w:br/>
              <w:t>- modifica</w:t>
            </w:r>
            <w:r>
              <w:rPr>
                <w:rFonts w:ascii="Arial" w:hAnsi="Arial" w:cs="Arial"/>
                <w:bCs/>
              </w:rPr>
              <w:br/>
              <w:t>- relata</w:t>
            </w:r>
            <w:r>
              <w:rPr>
                <w:rFonts w:ascii="Arial" w:hAnsi="Arial" w:cs="Arial"/>
                <w:bCs/>
              </w:rPr>
              <w:br/>
              <w:t>- cambia</w:t>
            </w:r>
            <w:r>
              <w:rPr>
                <w:rFonts w:ascii="Arial" w:hAnsi="Arial" w:cs="Arial"/>
                <w:bCs/>
              </w:rPr>
              <w:br/>
              <w:t>- clasifica</w:t>
            </w:r>
            <w:r>
              <w:rPr>
                <w:rFonts w:ascii="Arial" w:hAnsi="Arial" w:cs="Arial"/>
                <w:bCs/>
              </w:rPr>
              <w:br/>
              <w:t>- experimenta</w:t>
            </w:r>
            <w:r>
              <w:rPr>
                <w:rFonts w:ascii="Arial" w:hAnsi="Arial" w:cs="Arial"/>
                <w:bCs/>
              </w:rPr>
              <w:br/>
              <w:t>- descubre</w:t>
            </w:r>
            <w:r>
              <w:rPr>
                <w:rFonts w:ascii="Arial" w:hAnsi="Arial" w:cs="Arial"/>
                <w:bCs/>
              </w:rPr>
              <w:br/>
              <w:t>- usa</w:t>
            </w:r>
            <w:r>
              <w:rPr>
                <w:rFonts w:ascii="Arial" w:hAnsi="Arial" w:cs="Arial"/>
                <w:bCs/>
              </w:rPr>
              <w:br/>
              <w:t>- computa</w:t>
            </w:r>
            <w:r>
              <w:rPr>
                <w:rFonts w:ascii="Arial" w:hAnsi="Arial" w:cs="Arial"/>
                <w:bCs/>
              </w:rPr>
              <w:br/>
              <w:t>- resuelve</w:t>
            </w:r>
            <w:r>
              <w:rPr>
                <w:rFonts w:ascii="Arial" w:hAnsi="Arial" w:cs="Arial"/>
                <w:bCs/>
              </w:rPr>
              <w:br/>
              <w:t>- construye</w:t>
            </w:r>
            <w:r>
              <w:rPr>
                <w:rFonts w:ascii="Arial" w:hAnsi="Arial" w:cs="Arial"/>
                <w:bCs/>
              </w:rPr>
              <w:br/>
              <w:t>- calcula        </w:t>
            </w:r>
          </w:p>
        </w:tc>
      </w:tr>
    </w:tbl>
    <w:p w:rsidR="004C542A" w:rsidRDefault="004C542A" w:rsidP="004C542A">
      <w:pPr>
        <w:spacing w:before="100" w:beforeAutospacing="1" w:after="100" w:afterAutospacing="1"/>
        <w:jc w:val="center"/>
        <w:rPr>
          <w:rFonts w:ascii="Arial" w:hAnsi="Arial" w:cs="Arial"/>
          <w:b/>
          <w:u w:val="single"/>
        </w:rPr>
      </w:pPr>
      <w:r>
        <w:rPr>
          <w:noProof/>
          <w:lang w:eastAsia="es-CO"/>
        </w:rPr>
        <w:drawing>
          <wp:inline distT="0" distB="0" distL="0" distR="0">
            <wp:extent cx="2743200" cy="809625"/>
            <wp:effectExtent l="19050" t="0" r="0" b="0"/>
            <wp:docPr id="2" name="Imagen 2" descr="cuadros_i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os_int1"/>
                    <pic:cNvPicPr>
                      <a:picLocks noChangeAspect="1" noChangeArrowheads="1"/>
                    </pic:cNvPicPr>
                  </pic:nvPicPr>
                  <pic:blipFill>
                    <a:blip r:embed="rId12"/>
                    <a:srcRect/>
                    <a:stretch>
                      <a:fillRect/>
                    </a:stretch>
                  </pic:blipFill>
                  <pic:spPr bwMode="auto">
                    <a:xfrm>
                      <a:off x="0" y="0"/>
                      <a:ext cx="2743200" cy="809625"/>
                    </a:xfrm>
                    <a:prstGeom prst="rect">
                      <a:avLst/>
                    </a:prstGeom>
                    <a:noFill/>
                    <a:ln w="9525">
                      <a:noFill/>
                      <a:miter lim="800000"/>
                      <a:headEnd/>
                      <a:tailEnd/>
                    </a:ln>
                  </pic:spPr>
                </pic:pic>
              </a:graphicData>
            </a:graphic>
          </wp:inline>
        </w:drawing>
      </w:r>
    </w:p>
    <w:p w:rsidR="004C542A" w:rsidRDefault="004C542A" w:rsidP="004C542A">
      <w:pPr>
        <w:spacing w:before="100" w:beforeAutospacing="1" w:after="100" w:afterAutospacing="1"/>
        <w:rPr>
          <w:rFonts w:ascii="Arial" w:hAnsi="Arial" w:cs="Arial"/>
          <w:b/>
          <w:color w:val="FFFFFF"/>
          <w:u w:val="single"/>
        </w:rPr>
      </w:pPr>
      <w:r>
        <w:rPr>
          <w:rFonts w:ascii="Arial" w:hAnsi="Arial" w:cs="Arial"/>
          <w:b/>
          <w:u w:val="single"/>
        </w:rPr>
        <w:t>EJEMPLOS DE VERBOS DE ORDEN SUPERIOR</w:t>
      </w:r>
    </w:p>
    <w:tbl>
      <w:tblPr>
        <w:tblW w:w="8856" w:type="dxa"/>
        <w:tblCellSpacing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tblPr>
      <w:tblGrid>
        <w:gridCol w:w="2757"/>
        <w:gridCol w:w="3019"/>
        <w:gridCol w:w="3080"/>
      </w:tblGrid>
      <w:tr w:rsidR="004C542A" w:rsidTr="00B214FF">
        <w:trPr>
          <w:trHeight w:val="1011"/>
          <w:tblCellSpacing w:w="0" w:type="dxa"/>
        </w:trPr>
        <w:tc>
          <w:tcPr>
            <w:tcW w:w="2757" w:type="dxa"/>
            <w:tcBorders>
              <w:top w:val="single" w:sz="4" w:space="0" w:color="999999"/>
              <w:left w:val="single" w:sz="4" w:space="0" w:color="999999"/>
              <w:bottom w:val="single" w:sz="4" w:space="0" w:color="999999"/>
              <w:right w:val="nil"/>
            </w:tcBorders>
            <w:vAlign w:val="center"/>
          </w:tcPr>
          <w:p w:rsidR="004C542A" w:rsidRDefault="004C542A" w:rsidP="00B214FF">
            <w:pPr>
              <w:spacing w:before="100" w:beforeAutospacing="1" w:after="100" w:afterAutospacing="1"/>
              <w:rPr>
                <w:rFonts w:ascii="Arial" w:hAnsi="Arial" w:cs="Arial"/>
              </w:rPr>
            </w:pPr>
            <w:r>
              <w:rPr>
                <w:rFonts w:ascii="Arial" w:hAnsi="Arial" w:cs="Arial"/>
                <w:b/>
                <w:bCs/>
                <w:color w:val="3366FF"/>
              </w:rPr>
              <w:lastRenderedPageBreak/>
              <w:t>ANALIZAR:</w:t>
            </w:r>
            <w:r>
              <w:rPr>
                <w:rFonts w:ascii="Arial" w:hAnsi="Arial" w:cs="Arial"/>
                <w:b/>
                <w:bCs/>
                <w:color w:val="3366FF"/>
              </w:rPr>
              <w:br/>
            </w:r>
            <w:r>
              <w:rPr>
                <w:rFonts w:ascii="Arial" w:hAnsi="Arial" w:cs="Arial"/>
                <w:b/>
                <w:bCs/>
              </w:rPr>
              <w:t>Dividir, Desglosar</w:t>
            </w:r>
          </w:p>
        </w:tc>
        <w:tc>
          <w:tcPr>
            <w:tcW w:w="3019" w:type="dxa"/>
            <w:tcBorders>
              <w:top w:val="single" w:sz="4" w:space="0" w:color="999999"/>
              <w:left w:val="nil"/>
              <w:bottom w:val="single" w:sz="4" w:space="0" w:color="999999"/>
              <w:right w:val="nil"/>
            </w:tcBorders>
            <w:vAlign w:val="center"/>
          </w:tcPr>
          <w:p w:rsidR="004C542A" w:rsidRDefault="004C542A" w:rsidP="00B214FF">
            <w:pPr>
              <w:spacing w:before="100" w:beforeAutospacing="1" w:after="100" w:afterAutospacing="1"/>
              <w:rPr>
                <w:rFonts w:ascii="Arial" w:hAnsi="Arial" w:cs="Arial"/>
              </w:rPr>
            </w:pPr>
            <w:r>
              <w:rPr>
                <w:rFonts w:ascii="Arial" w:hAnsi="Arial" w:cs="Arial"/>
                <w:b/>
                <w:bCs/>
                <w:color w:val="3366FF"/>
              </w:rPr>
              <w:t>EVALUAR :</w:t>
            </w:r>
            <w:r>
              <w:rPr>
                <w:rFonts w:ascii="Arial" w:hAnsi="Arial" w:cs="Arial"/>
                <w:b/>
                <w:bCs/>
              </w:rPr>
              <w:br/>
              <w:t>Juzgar el resultado</w:t>
            </w:r>
          </w:p>
        </w:tc>
        <w:tc>
          <w:tcPr>
            <w:tcW w:w="3080" w:type="dxa"/>
            <w:tcBorders>
              <w:top w:val="single" w:sz="4" w:space="0" w:color="999999"/>
              <w:left w:val="nil"/>
              <w:bottom w:val="single" w:sz="4" w:space="0" w:color="999999"/>
              <w:right w:val="single" w:sz="4" w:space="0" w:color="999999"/>
            </w:tcBorders>
            <w:vAlign w:val="center"/>
          </w:tcPr>
          <w:p w:rsidR="004C542A" w:rsidRDefault="004C542A" w:rsidP="00B214FF">
            <w:pPr>
              <w:spacing w:before="100" w:beforeAutospacing="1" w:after="100" w:afterAutospacing="1"/>
              <w:rPr>
                <w:rFonts w:ascii="Arial" w:hAnsi="Arial" w:cs="Arial"/>
              </w:rPr>
            </w:pPr>
            <w:r>
              <w:rPr>
                <w:rFonts w:ascii="Arial" w:hAnsi="Arial" w:cs="Arial"/>
                <w:b/>
                <w:bCs/>
                <w:color w:val="3366FF"/>
              </w:rPr>
              <w:t>CREAR:</w:t>
            </w:r>
            <w:r>
              <w:rPr>
                <w:rFonts w:ascii="Arial" w:hAnsi="Arial" w:cs="Arial"/>
                <w:b/>
                <w:bCs/>
              </w:rPr>
              <w:t xml:space="preserve"> </w:t>
            </w:r>
            <w:r>
              <w:rPr>
                <w:rFonts w:ascii="Arial" w:hAnsi="Arial" w:cs="Arial"/>
                <w:b/>
                <w:bCs/>
              </w:rPr>
              <w:br/>
            </w:r>
            <w:r>
              <w:rPr>
                <w:rFonts w:ascii="Arial" w:hAnsi="Arial" w:cs="Arial"/>
                <w:bCs/>
              </w:rPr>
              <w:t xml:space="preserve"> </w:t>
            </w:r>
            <w:r>
              <w:rPr>
                <w:rFonts w:ascii="Arial" w:hAnsi="Arial" w:cs="Arial"/>
                <w:b/>
                <w:bCs/>
              </w:rPr>
              <w:t>Reunir, Incorporar</w:t>
            </w:r>
          </w:p>
        </w:tc>
      </w:tr>
      <w:tr w:rsidR="004C542A" w:rsidTr="00B214FF">
        <w:trPr>
          <w:trHeight w:val="1011"/>
          <w:tblCellSpacing w:w="0" w:type="dxa"/>
        </w:trPr>
        <w:tc>
          <w:tcPr>
            <w:tcW w:w="2757"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540"/>
              <w:rPr>
                <w:rFonts w:ascii="Arial" w:hAnsi="Arial" w:cs="Arial"/>
                <w:bCs/>
              </w:rPr>
            </w:pPr>
            <w:r>
              <w:rPr>
                <w:rFonts w:ascii="Arial" w:hAnsi="Arial" w:cs="Arial"/>
                <w:bCs/>
              </w:rPr>
              <w:t>- separa</w:t>
            </w:r>
            <w:r>
              <w:rPr>
                <w:rFonts w:ascii="Arial" w:hAnsi="Arial" w:cs="Arial"/>
                <w:bCs/>
              </w:rPr>
              <w:br/>
              <w:t>- ordena</w:t>
            </w:r>
            <w:r>
              <w:rPr>
                <w:rFonts w:ascii="Arial" w:hAnsi="Arial" w:cs="Arial"/>
                <w:bCs/>
              </w:rPr>
              <w:br/>
              <w:t>- explica</w:t>
            </w:r>
            <w:r>
              <w:rPr>
                <w:rFonts w:ascii="Arial" w:hAnsi="Arial" w:cs="Arial"/>
                <w:bCs/>
              </w:rPr>
              <w:br/>
              <w:t>- conecta</w:t>
            </w:r>
            <w:r>
              <w:rPr>
                <w:rFonts w:ascii="Arial" w:hAnsi="Arial" w:cs="Arial"/>
                <w:bCs/>
              </w:rPr>
              <w:br/>
              <w:t>- divide</w:t>
            </w:r>
            <w:r>
              <w:rPr>
                <w:rFonts w:ascii="Arial" w:hAnsi="Arial" w:cs="Arial"/>
                <w:bCs/>
              </w:rPr>
              <w:br/>
              <w:t>- compara</w:t>
            </w:r>
            <w:r>
              <w:rPr>
                <w:rFonts w:ascii="Arial" w:hAnsi="Arial" w:cs="Arial"/>
                <w:bCs/>
              </w:rPr>
              <w:br/>
              <w:t xml:space="preserve">- selecciona </w:t>
            </w:r>
            <w:r>
              <w:rPr>
                <w:rFonts w:ascii="Arial" w:hAnsi="Arial" w:cs="Arial"/>
                <w:bCs/>
              </w:rPr>
              <w:br/>
              <w:t>- explica</w:t>
            </w:r>
            <w:r>
              <w:rPr>
                <w:rFonts w:ascii="Arial" w:hAnsi="Arial" w:cs="Arial"/>
                <w:bCs/>
              </w:rPr>
              <w:br/>
              <w:t>- infiere</w:t>
            </w:r>
            <w:r>
              <w:rPr>
                <w:rFonts w:ascii="Arial" w:hAnsi="Arial" w:cs="Arial"/>
                <w:bCs/>
              </w:rPr>
              <w:br/>
              <w:t>- arregla</w:t>
            </w:r>
            <w:r>
              <w:rPr>
                <w:rFonts w:ascii="Arial" w:hAnsi="Arial" w:cs="Arial"/>
                <w:bCs/>
              </w:rPr>
              <w:br/>
              <w:t>- clasifica</w:t>
            </w:r>
            <w:r>
              <w:rPr>
                <w:rFonts w:ascii="Arial" w:hAnsi="Arial" w:cs="Arial"/>
                <w:bCs/>
              </w:rPr>
              <w:br/>
              <w:t>- analiza</w:t>
            </w:r>
            <w:r>
              <w:rPr>
                <w:rFonts w:ascii="Arial" w:hAnsi="Arial" w:cs="Arial"/>
                <w:bCs/>
              </w:rPr>
              <w:br/>
              <w:t xml:space="preserve">- categoriza </w:t>
            </w:r>
            <w:r>
              <w:rPr>
                <w:rFonts w:ascii="Arial" w:hAnsi="Arial" w:cs="Arial"/>
                <w:bCs/>
              </w:rPr>
              <w:br/>
              <w:t>- compara</w:t>
            </w:r>
            <w:r>
              <w:rPr>
                <w:rFonts w:ascii="Arial" w:hAnsi="Arial" w:cs="Arial"/>
                <w:bCs/>
              </w:rPr>
              <w:br/>
              <w:t>- contrasta</w:t>
            </w:r>
          </w:p>
        </w:tc>
        <w:tc>
          <w:tcPr>
            <w:tcW w:w="3019"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483"/>
              <w:rPr>
                <w:rFonts w:ascii="Arial" w:hAnsi="Arial" w:cs="Arial"/>
                <w:bCs/>
              </w:rPr>
            </w:pPr>
            <w:r>
              <w:rPr>
                <w:rFonts w:ascii="Arial" w:hAnsi="Arial" w:cs="Arial"/>
                <w:bCs/>
              </w:rPr>
              <w:t>- decide</w:t>
            </w:r>
            <w:r>
              <w:rPr>
                <w:rFonts w:ascii="Arial" w:hAnsi="Arial" w:cs="Arial"/>
                <w:bCs/>
              </w:rPr>
              <w:br/>
              <w:t>- establece gradación</w:t>
            </w:r>
            <w:r>
              <w:rPr>
                <w:rFonts w:ascii="Arial" w:hAnsi="Arial" w:cs="Arial"/>
                <w:bCs/>
              </w:rPr>
              <w:br/>
              <w:t>- prueba</w:t>
            </w:r>
            <w:r>
              <w:rPr>
                <w:rFonts w:ascii="Arial" w:hAnsi="Arial" w:cs="Arial"/>
                <w:bCs/>
              </w:rPr>
              <w:br/>
              <w:t>- mide</w:t>
            </w:r>
            <w:r>
              <w:rPr>
                <w:rFonts w:ascii="Arial" w:hAnsi="Arial" w:cs="Arial"/>
                <w:bCs/>
              </w:rPr>
              <w:br/>
              <w:t>- juzga</w:t>
            </w:r>
            <w:r>
              <w:rPr>
                <w:rFonts w:ascii="Arial" w:hAnsi="Arial" w:cs="Arial"/>
                <w:bCs/>
              </w:rPr>
              <w:br/>
              <w:t>- explica</w:t>
            </w:r>
            <w:r>
              <w:rPr>
                <w:rFonts w:ascii="Arial" w:hAnsi="Arial" w:cs="Arial"/>
                <w:bCs/>
              </w:rPr>
              <w:br/>
              <w:t>- valora</w:t>
            </w:r>
            <w:r>
              <w:rPr>
                <w:rFonts w:ascii="Arial" w:hAnsi="Arial" w:cs="Arial"/>
                <w:bCs/>
              </w:rPr>
              <w:br/>
              <w:t>- critica</w:t>
            </w:r>
            <w:r>
              <w:rPr>
                <w:rFonts w:ascii="Arial" w:hAnsi="Arial" w:cs="Arial"/>
                <w:bCs/>
              </w:rPr>
              <w:br/>
              <w:t>- justifica</w:t>
            </w:r>
            <w:r>
              <w:rPr>
                <w:rFonts w:ascii="Arial" w:hAnsi="Arial" w:cs="Arial"/>
                <w:bCs/>
              </w:rPr>
              <w:br/>
              <w:t>- apoya</w:t>
            </w:r>
            <w:r>
              <w:rPr>
                <w:rFonts w:ascii="Arial" w:hAnsi="Arial" w:cs="Arial"/>
                <w:bCs/>
              </w:rPr>
              <w:br/>
              <w:t>- convence</w:t>
            </w:r>
            <w:r>
              <w:rPr>
                <w:rFonts w:ascii="Arial" w:hAnsi="Arial" w:cs="Arial"/>
                <w:bCs/>
              </w:rPr>
              <w:br/>
              <w:t>- concluye</w:t>
            </w:r>
            <w:r>
              <w:rPr>
                <w:rFonts w:ascii="Arial" w:hAnsi="Arial" w:cs="Arial"/>
                <w:bCs/>
              </w:rPr>
              <w:br/>
              <w:t>- selecciona</w:t>
            </w:r>
            <w:r>
              <w:rPr>
                <w:rFonts w:ascii="Arial" w:hAnsi="Arial" w:cs="Arial"/>
                <w:bCs/>
              </w:rPr>
              <w:br/>
              <w:t xml:space="preserve">- predice </w:t>
            </w:r>
            <w:r>
              <w:rPr>
                <w:rFonts w:ascii="Arial" w:hAnsi="Arial" w:cs="Arial"/>
                <w:bCs/>
              </w:rPr>
              <w:br/>
              <w:t>- argumenta</w:t>
            </w:r>
          </w:p>
        </w:tc>
        <w:tc>
          <w:tcPr>
            <w:tcW w:w="3080" w:type="dxa"/>
            <w:tcBorders>
              <w:top w:val="single" w:sz="4" w:space="0" w:color="999999"/>
              <w:left w:val="single" w:sz="4" w:space="0" w:color="999999"/>
              <w:bottom w:val="single" w:sz="4" w:space="0" w:color="999999"/>
              <w:right w:val="single" w:sz="4" w:space="0" w:color="999999"/>
            </w:tcBorders>
            <w:vAlign w:val="center"/>
          </w:tcPr>
          <w:p w:rsidR="004C542A" w:rsidRDefault="004C542A" w:rsidP="00B214FF">
            <w:pPr>
              <w:spacing w:before="100" w:beforeAutospacing="1" w:after="100" w:afterAutospacing="1"/>
              <w:ind w:left="524"/>
              <w:rPr>
                <w:rFonts w:ascii="Arial" w:hAnsi="Arial" w:cs="Arial"/>
                <w:bCs/>
              </w:rPr>
            </w:pPr>
            <w:r>
              <w:rPr>
                <w:rFonts w:ascii="Arial" w:hAnsi="Arial" w:cs="Arial"/>
                <w:bCs/>
              </w:rPr>
              <w:t>- combina</w:t>
            </w:r>
            <w:r>
              <w:rPr>
                <w:rFonts w:ascii="Arial" w:hAnsi="Arial" w:cs="Arial"/>
                <w:bCs/>
              </w:rPr>
              <w:br/>
              <w:t xml:space="preserve">- integra </w:t>
            </w:r>
            <w:r>
              <w:rPr>
                <w:rFonts w:ascii="Arial" w:hAnsi="Arial" w:cs="Arial"/>
                <w:bCs/>
              </w:rPr>
              <w:br/>
              <w:t xml:space="preserve">- reordena </w:t>
            </w:r>
            <w:r>
              <w:rPr>
                <w:rFonts w:ascii="Arial" w:hAnsi="Arial" w:cs="Arial"/>
                <w:bCs/>
              </w:rPr>
              <w:br/>
              <w:t>- planea</w:t>
            </w:r>
            <w:r>
              <w:rPr>
                <w:rFonts w:ascii="Arial" w:hAnsi="Arial" w:cs="Arial"/>
                <w:bCs/>
              </w:rPr>
              <w:br/>
              <w:t>- inventa</w:t>
            </w:r>
            <w:r>
              <w:rPr>
                <w:rFonts w:ascii="Arial" w:hAnsi="Arial" w:cs="Arial"/>
                <w:bCs/>
              </w:rPr>
              <w:br/>
              <w:t xml:space="preserve">- prepara </w:t>
            </w:r>
            <w:r>
              <w:rPr>
                <w:rFonts w:ascii="Arial" w:hAnsi="Arial" w:cs="Arial"/>
                <w:bCs/>
              </w:rPr>
              <w:br/>
              <w:t>- generaliza</w:t>
            </w:r>
            <w:r>
              <w:rPr>
                <w:rFonts w:ascii="Arial" w:hAnsi="Arial" w:cs="Arial"/>
                <w:bCs/>
              </w:rPr>
              <w:br/>
              <w:t>- compone</w:t>
            </w:r>
            <w:r>
              <w:rPr>
                <w:rFonts w:ascii="Arial" w:hAnsi="Arial" w:cs="Arial"/>
                <w:bCs/>
              </w:rPr>
              <w:br/>
              <w:t>- modifica</w:t>
            </w:r>
            <w:r>
              <w:rPr>
                <w:rFonts w:ascii="Arial" w:hAnsi="Arial" w:cs="Arial"/>
                <w:bCs/>
              </w:rPr>
              <w:br/>
              <w:t>- diseña</w:t>
            </w:r>
            <w:r>
              <w:rPr>
                <w:rFonts w:ascii="Arial" w:hAnsi="Arial" w:cs="Arial"/>
                <w:bCs/>
              </w:rPr>
              <w:br/>
              <w:t xml:space="preserve">- plantea hipótesis </w:t>
            </w:r>
            <w:r>
              <w:rPr>
                <w:rFonts w:ascii="Arial" w:hAnsi="Arial" w:cs="Arial"/>
                <w:bCs/>
              </w:rPr>
              <w:br/>
              <w:t>- desarrolla</w:t>
            </w:r>
            <w:r>
              <w:rPr>
                <w:rFonts w:ascii="Arial" w:hAnsi="Arial" w:cs="Arial"/>
                <w:bCs/>
              </w:rPr>
              <w:br/>
              <w:t>- reescribe  </w:t>
            </w:r>
          </w:p>
          <w:p w:rsidR="004C542A" w:rsidRDefault="004C542A" w:rsidP="00B214FF">
            <w:pPr>
              <w:spacing w:before="100" w:beforeAutospacing="1" w:after="100" w:afterAutospacing="1"/>
              <w:rPr>
                <w:rFonts w:ascii="Arial" w:hAnsi="Arial" w:cs="Arial"/>
                <w:bCs/>
              </w:rPr>
            </w:pPr>
            <w:r>
              <w:rPr>
                <w:rFonts w:ascii="Arial" w:hAnsi="Arial" w:cs="Arial"/>
                <w:bCs/>
              </w:rPr>
              <w:t>    </w:t>
            </w:r>
          </w:p>
        </w:tc>
      </w:tr>
    </w:tbl>
    <w:p w:rsidR="004C542A" w:rsidRDefault="004C542A" w:rsidP="004C542A">
      <w:pPr>
        <w:rPr>
          <w:rFonts w:ascii="Arial" w:hAnsi="Arial" w:cs="Arial"/>
        </w:rPr>
      </w:pPr>
      <w:r>
        <w:rPr>
          <w:rFonts w:ascii="Arial" w:hAnsi="Arial" w:cs="Arial"/>
          <w:noProof/>
          <w:lang w:eastAsia="es-CO"/>
        </w:rPr>
        <w:drawing>
          <wp:inline distT="0" distB="0" distL="0" distR="0">
            <wp:extent cx="9525" cy="9525"/>
            <wp:effectExtent l="0" t="0" r="0" b="0"/>
            <wp:docPr id="3" name="Imagen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link="rId1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r>
        <w:rPr>
          <w:noProof/>
          <w:lang w:eastAsia="es-CO"/>
        </w:rPr>
        <w:drawing>
          <wp:inline distT="0" distB="0" distL="0" distR="0">
            <wp:extent cx="9525" cy="9525"/>
            <wp:effectExtent l="0" t="0" r="0" b="0"/>
            <wp:docPr id="4" name="Imagen 4" descr="set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stats"/>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lang w:eastAsia="es-CO"/>
        </w:rPr>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C542A" w:rsidRDefault="004C542A" w:rsidP="004C542A">
      <w:pPr>
        <w:pStyle w:val="NormalWeb"/>
        <w:shd w:val="clear" w:color="auto" w:fill="F5F5F5"/>
        <w:jc w:val="both"/>
        <w:rPr>
          <w:rFonts w:ascii="Verdana" w:hAnsi="Verdana"/>
          <w:sz w:val="20"/>
          <w:szCs w:val="20"/>
        </w:rPr>
      </w:pPr>
    </w:p>
    <w:p w:rsidR="004C542A" w:rsidRDefault="004C542A"/>
    <w:sectPr w:rsidR="004C542A" w:rsidSect="004C542A">
      <w:headerReference w:type="default" r:id="rId16"/>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19A" w:rsidRDefault="0007319A" w:rsidP="004C542A">
      <w:pPr>
        <w:spacing w:after="0" w:line="240" w:lineRule="auto"/>
      </w:pPr>
      <w:r>
        <w:separator/>
      </w:r>
    </w:p>
  </w:endnote>
  <w:endnote w:type="continuationSeparator" w:id="1">
    <w:p w:rsidR="0007319A" w:rsidRDefault="0007319A"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heltenhamStd-LightCon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19A" w:rsidRDefault="0007319A" w:rsidP="004C542A">
      <w:pPr>
        <w:spacing w:after="0" w:line="240" w:lineRule="auto"/>
      </w:pPr>
      <w:r>
        <w:separator/>
      </w:r>
    </w:p>
  </w:footnote>
  <w:footnote w:type="continuationSeparator" w:id="1">
    <w:p w:rsidR="0007319A" w:rsidRDefault="0007319A"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927468" w:rsidRDefault="00927468">
        <w:pPr>
          <w:pStyle w:val="Encabezado"/>
        </w:pPr>
        <w:r w:rsidRPr="00716C92">
          <w:rPr>
            <w:rFonts w:asciiTheme="majorHAnsi" w:eastAsiaTheme="majorEastAsia" w:hAnsiTheme="majorHAnsi" w:cstheme="majorBidi"/>
            <w:noProof/>
            <w:sz w:val="28"/>
            <w:szCs w:val="28"/>
            <w:lang w:val="es-ES" w:eastAsia="zh-TW"/>
          </w:rPr>
          <w:pict>
            <v:oval id="_x0000_s2049" style="position:absolute;margin-left:0;margin-top:218.9pt;width:37.6pt;height:37.6pt;z-index:251660288;mso-top-percent:250;mso-position-horizontal:center;mso-position-horizontal-relative:right-margin-area;mso-position-vertical-relative:page;mso-top-percent:250" o:allowincell="f" fillcolor="#4f81bd [3204]" strokecolor="#f2f2f2 [3041]" strokeweight="3pt">
              <v:shadow on="t" type="perspective" color="#243f60 [1604]" opacity=".5" offset="1pt" offset2="-1pt"/>
              <v:textbox style="mso-next-textbox:#_x0000_s2049" inset="0,,0">
                <w:txbxContent>
                  <w:p w:rsidR="00927468" w:rsidRDefault="00927468">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4950C4" w:rsidRPr="004950C4">
                      <w:rPr>
                        <w:rStyle w:val="Nmerodepgina"/>
                        <w:b/>
                        <w:noProof/>
                        <w:color w:val="FFFFFF" w:themeColor="background1"/>
                        <w:sz w:val="24"/>
                        <w:szCs w:val="24"/>
                      </w:rPr>
                      <w:t>9</w:t>
                    </w:r>
                    <w:r>
                      <w:rPr>
                        <w:lang w:val="es-ES"/>
                      </w:rPr>
                      <w:fldChar w:fldCharType="end"/>
                    </w:r>
                  </w:p>
                </w:txbxContent>
              </v:textbox>
              <w10:wrap anchorx="page" anchory="page"/>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A4B10"/>
    <w:multiLevelType w:val="hybridMultilevel"/>
    <w:tmpl w:val="68A63CA4"/>
    <w:lvl w:ilvl="0" w:tplc="1F08F4C2">
      <w:numFmt w:val="bullet"/>
      <w:lvlText w:val="-"/>
      <w:lvlJc w:val="left"/>
      <w:pPr>
        <w:ind w:left="360" w:hanging="360"/>
      </w:pPr>
      <w:rPr>
        <w:rFonts w:ascii="CheltenhamStd-LightCond" w:eastAsiaTheme="minorHAnsi" w:hAnsi="CheltenhamStd-LightCond" w:cs="CheltenhamStd-LightCon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53746104"/>
    <w:multiLevelType w:val="hybridMultilevel"/>
    <w:tmpl w:val="0FE89FA6"/>
    <w:lvl w:ilvl="0" w:tplc="F9E2DBAC">
      <w:numFmt w:val="bullet"/>
      <w:lvlText w:val="-"/>
      <w:lvlJc w:val="left"/>
      <w:pPr>
        <w:ind w:left="360" w:hanging="360"/>
      </w:pPr>
      <w:rPr>
        <w:rFonts w:ascii="CheltenhamStd-LightCond" w:eastAsiaTheme="minorHAnsi" w:hAnsi="CheltenhamStd-LightCond" w:cs="CheltenhamStd-LightCon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49020A"/>
    <w:rsid w:val="0007319A"/>
    <w:rsid w:val="00074557"/>
    <w:rsid w:val="000D090A"/>
    <w:rsid w:val="000E1588"/>
    <w:rsid w:val="000F3CAA"/>
    <w:rsid w:val="00186950"/>
    <w:rsid w:val="001D6C5F"/>
    <w:rsid w:val="00213AD7"/>
    <w:rsid w:val="002E37EC"/>
    <w:rsid w:val="003215A9"/>
    <w:rsid w:val="003A3142"/>
    <w:rsid w:val="003E0310"/>
    <w:rsid w:val="00416FEA"/>
    <w:rsid w:val="00433EB8"/>
    <w:rsid w:val="0044012D"/>
    <w:rsid w:val="00463A24"/>
    <w:rsid w:val="0049020A"/>
    <w:rsid w:val="004950C4"/>
    <w:rsid w:val="004C542A"/>
    <w:rsid w:val="00515D36"/>
    <w:rsid w:val="005347AA"/>
    <w:rsid w:val="005847EB"/>
    <w:rsid w:val="005B112B"/>
    <w:rsid w:val="005C5665"/>
    <w:rsid w:val="005D54D0"/>
    <w:rsid w:val="00621F22"/>
    <w:rsid w:val="006A14A7"/>
    <w:rsid w:val="00716C92"/>
    <w:rsid w:val="007C7A67"/>
    <w:rsid w:val="007D3654"/>
    <w:rsid w:val="007F0248"/>
    <w:rsid w:val="00806DBC"/>
    <w:rsid w:val="00927468"/>
    <w:rsid w:val="00992A4E"/>
    <w:rsid w:val="00997DDE"/>
    <w:rsid w:val="00A4608E"/>
    <w:rsid w:val="00A5233B"/>
    <w:rsid w:val="00A67093"/>
    <w:rsid w:val="00A74A1C"/>
    <w:rsid w:val="00AB2922"/>
    <w:rsid w:val="00B214FF"/>
    <w:rsid w:val="00BF19EA"/>
    <w:rsid w:val="00C70077"/>
    <w:rsid w:val="00D36D81"/>
    <w:rsid w:val="00D52F45"/>
    <w:rsid w:val="00DA4773"/>
    <w:rsid w:val="00DD46B1"/>
    <w:rsid w:val="00E157E3"/>
    <w:rsid w:val="00E32998"/>
    <w:rsid w:val="00EB2076"/>
    <w:rsid w:val="00F451DF"/>
    <w:rsid w:val="00F816D9"/>
    <w:rsid w:val="00FF5CD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semiHidden/>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213A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geo.yahoo.com/serv?s=76001083&amp;t=1190403235&amp;f=us-w55"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geocities.com/jose_luis_cardenas/taxonomia_bloom.html" TargetMode="External"/><Relationship Id="rId4" Type="http://schemas.openxmlformats.org/officeDocument/2006/relationships/styles" Target="styles.xml"/><Relationship Id="rId9" Type="http://schemas.openxmlformats.org/officeDocument/2006/relationships/hyperlink" Target="http://www.geocities.com/jose_luis_cardenas/taxonomia_bloom.html" TargetMode="Externa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E1022F-60FF-4135-A3F1-F2A3AFA8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4526</Words>
  <Characters>24893</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29361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CICLO_10 y 11 B_</dc:creator>
  <cp:lastModifiedBy>USUARIO</cp:lastModifiedBy>
  <cp:revision>3</cp:revision>
  <dcterms:created xsi:type="dcterms:W3CDTF">2011-04-05T18:46:00Z</dcterms:created>
  <dcterms:modified xsi:type="dcterms:W3CDTF">2011-04-05T21:52:00Z</dcterms:modified>
</cp:coreProperties>
</file>